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5629" w14:textId="77777777" w:rsidR="004C2BEE" w:rsidRDefault="001910AB" w:rsidP="001910AB">
      <w:pPr>
        <w:ind w:left="1671" w:right="1671"/>
        <w:jc w:val="center"/>
        <w:rPr>
          <w:rFonts w:ascii="Arial" w:hAnsi="Arial" w:cs="Arial"/>
          <w:b/>
          <w:sz w:val="28"/>
          <w:szCs w:val="28"/>
        </w:rPr>
      </w:pPr>
      <w:r w:rsidRPr="001910AB">
        <w:rPr>
          <w:rFonts w:ascii="Arial" w:hAnsi="Arial" w:cs="Arial"/>
          <w:b/>
          <w:sz w:val="28"/>
          <w:szCs w:val="28"/>
        </w:rPr>
        <w:t>Title (</w:t>
      </w:r>
      <w:r>
        <w:rPr>
          <w:rFonts w:ascii="Arial" w:hAnsi="Arial" w:cs="Arial"/>
          <w:b/>
          <w:sz w:val="28"/>
          <w:szCs w:val="28"/>
        </w:rPr>
        <w:t>Arial 14, Bold)</w:t>
      </w:r>
    </w:p>
    <w:p w14:paraId="551A4A4B" w14:textId="77777777" w:rsidR="001910AB" w:rsidRPr="001910AB" w:rsidRDefault="001910AB" w:rsidP="001910AB">
      <w:pPr>
        <w:ind w:left="1671" w:right="1671"/>
        <w:jc w:val="center"/>
        <w:rPr>
          <w:rFonts w:ascii="Arial" w:hAnsi="Arial" w:cs="Arial"/>
          <w:b/>
          <w:sz w:val="28"/>
          <w:szCs w:val="28"/>
        </w:rPr>
      </w:pPr>
    </w:p>
    <w:p w14:paraId="6CA1128F" w14:textId="6B5EEAE4" w:rsidR="004C2BEE" w:rsidRDefault="001910AB" w:rsidP="001910AB">
      <w:pPr>
        <w:ind w:left="1673" w:right="1673"/>
        <w:jc w:val="center"/>
        <w:rPr>
          <w:rFonts w:ascii="Arial" w:hAnsi="Arial" w:cs="Arial"/>
          <w:sz w:val="24"/>
          <w:szCs w:val="24"/>
        </w:rPr>
      </w:pPr>
      <w:r w:rsidRPr="001910AB">
        <w:rPr>
          <w:rFonts w:ascii="Arial" w:hAnsi="Arial" w:cs="Arial"/>
          <w:sz w:val="24"/>
          <w:szCs w:val="24"/>
        </w:rPr>
        <w:t>First Author Name, Second Author Name, Third Author Name (Arial 12)</w:t>
      </w:r>
      <w:r w:rsidR="0054505C">
        <w:rPr>
          <w:rFonts w:ascii="Arial" w:hAnsi="Arial" w:cs="Arial"/>
          <w:sz w:val="24"/>
          <w:szCs w:val="24"/>
        </w:rPr>
        <w:t xml:space="preserve">, </w:t>
      </w:r>
      <w:r w:rsidR="0054505C" w:rsidRPr="00362EAD">
        <w:rPr>
          <w:rFonts w:ascii="Arial" w:hAnsi="Arial" w:cs="Arial"/>
          <w:color w:val="FF0000"/>
          <w:sz w:val="24"/>
          <w:szCs w:val="24"/>
        </w:rPr>
        <w:t>Fourth Author Name (International Author)</w:t>
      </w:r>
    </w:p>
    <w:p w14:paraId="7A51E6B1" w14:textId="77777777" w:rsidR="001910AB" w:rsidRPr="001910AB" w:rsidRDefault="001910AB" w:rsidP="001910AB">
      <w:pPr>
        <w:ind w:left="1673" w:right="1673"/>
        <w:jc w:val="center"/>
        <w:rPr>
          <w:rFonts w:ascii="Arial" w:hAnsi="Arial" w:cs="Arial"/>
          <w:sz w:val="24"/>
          <w:szCs w:val="24"/>
        </w:rPr>
      </w:pPr>
    </w:p>
    <w:p w14:paraId="330C0020" w14:textId="77777777" w:rsidR="004C2BEE" w:rsidRPr="001910AB" w:rsidRDefault="001910AB" w:rsidP="001910AB">
      <w:pPr>
        <w:tabs>
          <w:tab w:val="left" w:pos="9310"/>
        </w:tabs>
        <w:ind w:right="-46"/>
        <w:jc w:val="center"/>
        <w:rPr>
          <w:rFonts w:ascii="Arial" w:hAnsi="Arial" w:cs="Arial"/>
          <w:i/>
        </w:rPr>
      </w:pPr>
      <w:r w:rsidRPr="001910AB">
        <w:rPr>
          <w:rFonts w:ascii="Arial" w:hAnsi="Arial" w:cs="Arial"/>
          <w:i/>
          <w:position w:val="7"/>
          <w:vertAlign w:val="superscript"/>
        </w:rPr>
        <w:t>1</w:t>
      </w:r>
      <w:r w:rsidRPr="001910AB">
        <w:rPr>
          <w:rFonts w:ascii="Arial" w:hAnsi="Arial" w:cs="Arial"/>
          <w:i/>
        </w:rPr>
        <w:t xml:space="preserve">(Department, College/ University Name, Country Name) </w:t>
      </w:r>
      <w:r w:rsidRPr="001910AB">
        <w:rPr>
          <w:rFonts w:ascii="Arial" w:hAnsi="Arial" w:cs="Arial"/>
          <w:i/>
          <w:color w:val="FF0000"/>
        </w:rPr>
        <w:t>(</w:t>
      </w:r>
      <w:r>
        <w:rPr>
          <w:rFonts w:ascii="Arial" w:hAnsi="Arial" w:cs="Arial"/>
          <w:i/>
          <w:color w:val="FF0000"/>
        </w:rPr>
        <w:t xml:space="preserve">Arial </w:t>
      </w:r>
      <w:r w:rsidRPr="001910AB">
        <w:rPr>
          <w:rFonts w:ascii="Arial" w:hAnsi="Arial" w:cs="Arial"/>
          <w:i/>
          <w:color w:val="FF0000"/>
        </w:rPr>
        <w:t>11 Italic)</w:t>
      </w:r>
    </w:p>
    <w:p w14:paraId="6E6D8DC9" w14:textId="77777777" w:rsidR="004C2BEE" w:rsidRDefault="001910AB" w:rsidP="001910AB">
      <w:pPr>
        <w:tabs>
          <w:tab w:val="left" w:pos="9310"/>
        </w:tabs>
        <w:ind w:right="-46"/>
        <w:jc w:val="center"/>
        <w:rPr>
          <w:rFonts w:ascii="Arial" w:hAnsi="Arial" w:cs="Arial"/>
          <w:i/>
          <w:color w:val="FF0000"/>
          <w:position w:val="7"/>
        </w:rPr>
      </w:pPr>
      <w:r w:rsidRPr="001910AB">
        <w:rPr>
          <w:rFonts w:ascii="Arial" w:hAnsi="Arial" w:cs="Arial"/>
          <w:i/>
          <w:position w:val="7"/>
          <w:vertAlign w:val="superscript"/>
        </w:rPr>
        <w:t>2</w:t>
      </w:r>
      <w:r w:rsidRPr="001910AB">
        <w:rPr>
          <w:rFonts w:ascii="Arial" w:hAnsi="Arial" w:cs="Arial"/>
          <w:i/>
          <w:position w:val="7"/>
        </w:rPr>
        <w:t xml:space="preserve">(Department, College/ University Name, Country Name) </w:t>
      </w:r>
      <w:r w:rsidRPr="001910AB">
        <w:rPr>
          <w:rFonts w:ascii="Arial" w:hAnsi="Arial" w:cs="Arial"/>
          <w:i/>
          <w:color w:val="FF0000"/>
          <w:position w:val="7"/>
        </w:rPr>
        <w:t>(</w:t>
      </w:r>
      <w:r>
        <w:rPr>
          <w:rFonts w:ascii="Arial" w:hAnsi="Arial" w:cs="Arial"/>
          <w:i/>
          <w:color w:val="FF0000"/>
          <w:position w:val="7"/>
        </w:rPr>
        <w:t xml:space="preserve">Arial </w:t>
      </w:r>
      <w:r w:rsidRPr="001910AB">
        <w:rPr>
          <w:rFonts w:ascii="Arial" w:hAnsi="Arial" w:cs="Arial"/>
          <w:i/>
          <w:color w:val="FF0000"/>
          <w:position w:val="7"/>
        </w:rPr>
        <w:t>11 Italic)</w:t>
      </w:r>
    </w:p>
    <w:p w14:paraId="71A3C008" w14:textId="34E06CA0" w:rsidR="0054505C" w:rsidRDefault="00362EAD" w:rsidP="001910AB">
      <w:pPr>
        <w:tabs>
          <w:tab w:val="left" w:pos="9310"/>
        </w:tabs>
        <w:ind w:right="-46"/>
        <w:jc w:val="center"/>
        <w:rPr>
          <w:rFonts w:ascii="Arial" w:hAnsi="Arial" w:cs="Arial"/>
          <w:i/>
          <w:position w:val="7"/>
        </w:rPr>
      </w:pPr>
      <w:r>
        <w:rPr>
          <w:rFonts w:ascii="Arial" w:hAnsi="Arial" w:cs="Arial"/>
          <w:i/>
          <w:position w:val="7"/>
          <w:vertAlign w:val="superscript"/>
        </w:rPr>
        <w:t>3</w:t>
      </w:r>
      <w:r w:rsidR="0054505C" w:rsidRPr="0054505C">
        <w:rPr>
          <w:rFonts w:ascii="Arial" w:hAnsi="Arial" w:cs="Arial"/>
          <w:i/>
          <w:position w:val="7"/>
        </w:rPr>
        <w:t xml:space="preserve">(Department, College/ University Name, Country Name) </w:t>
      </w:r>
      <w:r w:rsidR="0054505C" w:rsidRPr="00362EAD">
        <w:rPr>
          <w:rFonts w:ascii="Arial" w:hAnsi="Arial" w:cs="Arial"/>
          <w:i/>
          <w:color w:val="FF0000"/>
          <w:position w:val="7"/>
        </w:rPr>
        <w:t>(Arial 11 Italic)</w:t>
      </w:r>
    </w:p>
    <w:p w14:paraId="4C312B22" w14:textId="5C58A8D3" w:rsidR="00362EAD" w:rsidRPr="0054505C" w:rsidRDefault="00362EAD" w:rsidP="00362EAD">
      <w:pPr>
        <w:tabs>
          <w:tab w:val="left" w:pos="9310"/>
        </w:tabs>
        <w:ind w:right="-46"/>
        <w:jc w:val="center"/>
        <w:rPr>
          <w:rFonts w:ascii="Arial" w:hAnsi="Arial" w:cs="Arial"/>
          <w:i/>
          <w:position w:val="7"/>
        </w:rPr>
      </w:pPr>
      <w:r>
        <w:rPr>
          <w:rFonts w:ascii="Arial" w:hAnsi="Arial" w:cs="Arial"/>
          <w:i/>
          <w:position w:val="7"/>
          <w:vertAlign w:val="superscript"/>
        </w:rPr>
        <w:t>4</w:t>
      </w:r>
      <w:r w:rsidRPr="0054505C">
        <w:rPr>
          <w:rFonts w:ascii="Arial" w:hAnsi="Arial" w:cs="Arial"/>
          <w:i/>
          <w:position w:val="7"/>
        </w:rPr>
        <w:t xml:space="preserve">(Department, College/ University Name, Country Name) </w:t>
      </w:r>
      <w:r w:rsidRPr="00362EAD">
        <w:rPr>
          <w:rFonts w:ascii="Arial" w:hAnsi="Arial" w:cs="Arial"/>
          <w:i/>
          <w:color w:val="FF0000"/>
          <w:position w:val="7"/>
        </w:rPr>
        <w:t>(Arial 11 Italic)</w:t>
      </w:r>
    </w:p>
    <w:p w14:paraId="60134EC2" w14:textId="77777777" w:rsidR="00362EAD" w:rsidRPr="0054505C" w:rsidRDefault="00362EAD" w:rsidP="001910AB">
      <w:pPr>
        <w:tabs>
          <w:tab w:val="left" w:pos="9310"/>
        </w:tabs>
        <w:ind w:right="-46"/>
        <w:jc w:val="center"/>
        <w:rPr>
          <w:rFonts w:ascii="Arial" w:hAnsi="Arial" w:cs="Arial"/>
          <w:i/>
          <w:position w:val="7"/>
        </w:rPr>
      </w:pPr>
    </w:p>
    <w:p w14:paraId="7BE540C4" w14:textId="77777777" w:rsidR="004C2BEE" w:rsidRPr="001910AB" w:rsidRDefault="004C2BEE">
      <w:pPr>
        <w:pStyle w:val="BodyText"/>
        <w:rPr>
          <w:i/>
          <w:sz w:val="22"/>
        </w:rPr>
      </w:pPr>
    </w:p>
    <w:p w14:paraId="24F29D02" w14:textId="77777777" w:rsidR="004C2BEE" w:rsidRPr="001910AB" w:rsidRDefault="004C2BEE">
      <w:pPr>
        <w:pStyle w:val="BodyText"/>
        <w:rPr>
          <w:i/>
          <w:sz w:val="22"/>
        </w:rPr>
      </w:pPr>
    </w:p>
    <w:p w14:paraId="0A7E2EAC" w14:textId="77777777" w:rsidR="004C2BEE" w:rsidRPr="001910AB" w:rsidRDefault="004C2BEE">
      <w:pPr>
        <w:pStyle w:val="BodyText"/>
        <w:spacing w:before="10"/>
        <w:rPr>
          <w:i/>
          <w:sz w:val="21"/>
        </w:rPr>
      </w:pPr>
    </w:p>
    <w:p w14:paraId="25D120E7" w14:textId="77777777" w:rsidR="001910AB" w:rsidRDefault="001910AB" w:rsidP="00A40EA5">
      <w:pPr>
        <w:ind w:right="136"/>
        <w:jc w:val="center"/>
        <w:rPr>
          <w:rFonts w:ascii="Arial" w:hAnsi="Arial" w:cs="Arial"/>
          <w:b/>
        </w:rPr>
      </w:pPr>
      <w:r w:rsidRPr="001910AB">
        <w:rPr>
          <w:rFonts w:ascii="Arial" w:hAnsi="Arial" w:cs="Arial"/>
          <w:b/>
        </w:rPr>
        <w:t>Abstract</w:t>
      </w:r>
      <w:r>
        <w:rPr>
          <w:rFonts w:ascii="Arial" w:hAnsi="Arial" w:cs="Arial"/>
          <w:b/>
        </w:rPr>
        <w:t xml:space="preserve"> (Arial 11, Bold, Centered)</w:t>
      </w:r>
    </w:p>
    <w:p w14:paraId="62E7FC08" w14:textId="3A25BD2B" w:rsidR="001812B0" w:rsidRPr="00A40EA5" w:rsidRDefault="001910AB" w:rsidP="00A40EA5">
      <w:pPr>
        <w:rPr>
          <w:color w:val="FF0000"/>
        </w:rPr>
      </w:pPr>
      <w:r w:rsidRPr="007F6C13">
        <w:t>Abstract (no spacing and Arial 11)</w:t>
      </w:r>
      <w:r w:rsidR="00FD6376">
        <w:t xml:space="preserve"> ,1000 words</w:t>
      </w:r>
      <w:r w:rsidRPr="007F6C13">
        <w:t xml:space="preserve">. No more than </w:t>
      </w:r>
      <w:r w:rsidR="00D80AAE">
        <w:t>1000</w:t>
      </w:r>
      <w:r w:rsidRPr="007F6C13">
        <w:t xml:space="preserve"> words. </w:t>
      </w:r>
      <w:r w:rsidR="001812B0" w:rsidRPr="001812B0">
        <w:t xml:space="preserve">Paper Setup must be in A4 size with Margin: Top </w:t>
      </w:r>
      <w:r w:rsidR="00A40EA5">
        <w:t>2.54 cm, Bottom 2.54 cm, Left 2.54 cm, Right 2.54</w:t>
      </w:r>
      <w:r w:rsidR="001812B0" w:rsidRPr="001812B0">
        <w:t xml:space="preserve"> cm. Whole paper must be with: Font Name Arial, Font Size 12, Line Spacing 1.5 EXCEPT Abstract (no spacing and font 11), Keywords (Index Term), Paper Title, References, All Headings, and Manuscript Details (First Page, Bottom, left side). Paper Title must be in Font Size 14, Bold, with Single Line Spacing. Authors Name must be in Font Size 12, Bold, Before Spacing 0, After Spacing 0, with Single Line Spacing. Abstract and Keywords (Index Term) must be in Font Size 11, with Single Line Spacing. All MAIN HEADING must be in Sentence Case, Left margin, and Greek Numbering (1, 2, 3…etc). </w:t>
      </w:r>
      <w:r w:rsidR="00A40EA5" w:rsidRPr="00A40EA5">
        <w:rPr>
          <w:color w:val="FF0000"/>
        </w:rPr>
        <w:t xml:space="preserve">PLEASE DO NOT ALTER THE FORMATTING AND STYLE LAYOUTS, WHICH HAVE BEEN SET UP IN THIS TEMPLATE DOCUMENT. </w:t>
      </w:r>
      <w:r w:rsidR="00A40EA5" w:rsidRPr="00A40EA5">
        <w:t>FOR MORE DETAILS, PLEASE DOWNLOAD TEMPLATE HELP FILE FROM THE WEBSITE.</w:t>
      </w:r>
      <w:r w:rsidR="00A40EA5" w:rsidRPr="00A40EA5">
        <w:rPr>
          <w:color w:val="FF0000"/>
        </w:rPr>
        <w:t xml:space="preserve"> FOR TEMPLATE STYLE, USE “NORMAL” FOR ABSTRACT, “HEADING 1” FOR HEADING 1, “HEADING 2” FOR HEADING 2, USE “BODY TEXT” FOR THE MAIN TEXT IN THIS PAPER. </w:t>
      </w:r>
    </w:p>
    <w:p w14:paraId="78BCAEFF" w14:textId="77777777" w:rsidR="001910AB" w:rsidRPr="007F6C13" w:rsidRDefault="001910AB" w:rsidP="00A40EA5">
      <w:pPr>
        <w:pStyle w:val="BodyText"/>
        <w:spacing w:line="240" w:lineRule="auto"/>
        <w:ind w:firstLine="0"/>
        <w:rPr>
          <w:b/>
          <w:sz w:val="22"/>
          <w:szCs w:val="22"/>
        </w:rPr>
      </w:pPr>
    </w:p>
    <w:p w14:paraId="799262A5" w14:textId="77777777" w:rsidR="004C2BEE" w:rsidRPr="001910AB" w:rsidRDefault="001910AB" w:rsidP="001910AB">
      <w:pPr>
        <w:spacing w:before="1"/>
        <w:rPr>
          <w:rFonts w:ascii="Arial" w:hAnsi="Arial" w:cs="Arial"/>
          <w:i/>
          <w:sz w:val="18"/>
        </w:rPr>
      </w:pPr>
      <w:r>
        <w:rPr>
          <w:rFonts w:ascii="Arial" w:hAnsi="Arial" w:cs="Arial"/>
          <w:b/>
          <w:i/>
          <w:color w:val="FF0000"/>
          <w:sz w:val="18"/>
        </w:rPr>
        <w:t>Keywords (Arial 11</w:t>
      </w:r>
      <w:r w:rsidRPr="001910AB">
        <w:rPr>
          <w:rFonts w:ascii="Arial" w:hAnsi="Arial" w:cs="Arial"/>
          <w:b/>
          <w:i/>
          <w:color w:val="FF0000"/>
          <w:sz w:val="18"/>
        </w:rPr>
        <w:t xml:space="preserve"> Bold</w:t>
      </w:r>
      <w:r w:rsidR="00317264">
        <w:rPr>
          <w:rFonts w:ascii="Arial" w:hAnsi="Arial" w:cs="Arial"/>
          <w:b/>
          <w:i/>
          <w:color w:val="FF0000"/>
          <w:sz w:val="18"/>
        </w:rPr>
        <w:t xml:space="preserve"> Italic</w:t>
      </w:r>
      <w:r w:rsidR="00317264">
        <w:rPr>
          <w:rFonts w:ascii="Arial" w:hAnsi="Arial" w:cs="Arial"/>
          <w:b/>
          <w:color w:val="FF0000"/>
          <w:sz w:val="18"/>
        </w:rPr>
        <w:t>):</w:t>
      </w:r>
      <w:r w:rsidRPr="00317264">
        <w:rPr>
          <w:rFonts w:ascii="Arial" w:hAnsi="Arial" w:cs="Arial"/>
          <w:b/>
          <w:color w:val="FF0000"/>
          <w:sz w:val="18"/>
        </w:rPr>
        <w:t xml:space="preserve"> </w:t>
      </w:r>
      <w:r w:rsidRPr="00317264">
        <w:rPr>
          <w:rFonts w:ascii="Arial" w:hAnsi="Arial" w:cs="Arial"/>
          <w:b/>
          <w:sz w:val="18"/>
        </w:rPr>
        <w:t xml:space="preserve"> </w:t>
      </w:r>
      <w:r w:rsidRPr="00317264">
        <w:rPr>
          <w:rFonts w:ascii="Arial" w:hAnsi="Arial" w:cs="Arial"/>
          <w:sz w:val="18"/>
        </w:rPr>
        <w:t xml:space="preserve">About five key words in alphabetical order, separated by comma </w:t>
      </w:r>
      <w:r w:rsidRPr="00317264">
        <w:rPr>
          <w:rFonts w:ascii="Arial" w:hAnsi="Arial" w:cs="Arial"/>
          <w:color w:val="FF0000"/>
          <w:sz w:val="18"/>
        </w:rPr>
        <w:t>(</w:t>
      </w:r>
      <w:r w:rsidR="00317264" w:rsidRPr="00317264">
        <w:rPr>
          <w:rFonts w:ascii="Arial" w:hAnsi="Arial" w:cs="Arial"/>
          <w:color w:val="FF0000"/>
          <w:sz w:val="18"/>
        </w:rPr>
        <w:t>Arial 11</w:t>
      </w:r>
      <w:r w:rsidRPr="00317264">
        <w:rPr>
          <w:rFonts w:ascii="Arial" w:hAnsi="Arial" w:cs="Arial"/>
          <w:color w:val="FF0000"/>
          <w:sz w:val="18"/>
        </w:rPr>
        <w:t>)</w:t>
      </w:r>
    </w:p>
    <w:p w14:paraId="7FDF5770" w14:textId="77777777" w:rsidR="004C2BEE" w:rsidRPr="001910AB" w:rsidRDefault="004C2BEE">
      <w:pPr>
        <w:pStyle w:val="BodyText"/>
        <w:rPr>
          <w:i/>
        </w:rPr>
      </w:pPr>
    </w:p>
    <w:p w14:paraId="362A5B80" w14:textId="77777777" w:rsidR="004C2BEE" w:rsidRPr="001910AB" w:rsidRDefault="004C2BEE">
      <w:pPr>
        <w:pStyle w:val="BodyText"/>
        <w:spacing w:before="8"/>
        <w:rPr>
          <w:i/>
          <w:sz w:val="26"/>
        </w:rPr>
      </w:pPr>
    </w:p>
    <w:p w14:paraId="12050210" w14:textId="77777777" w:rsidR="004C2BEE" w:rsidRPr="00317264" w:rsidRDefault="00317264" w:rsidP="00317264">
      <w:pPr>
        <w:pStyle w:val="Heading1"/>
      </w:pPr>
      <w:r w:rsidRPr="00317264">
        <w:t xml:space="preserve">1.0 </w:t>
      </w:r>
      <w:r>
        <w:tab/>
      </w:r>
      <w:r w:rsidR="001910AB" w:rsidRPr="00317264">
        <w:t xml:space="preserve">Introduction </w:t>
      </w:r>
      <w:r w:rsidR="001910AB" w:rsidRPr="00317264">
        <w:rPr>
          <w:color w:val="FF0000"/>
        </w:rPr>
        <w:t>(</w:t>
      </w:r>
      <w:r w:rsidRPr="00317264">
        <w:rPr>
          <w:color w:val="FF0000"/>
        </w:rPr>
        <w:t xml:space="preserve">Heading 1 Arial </w:t>
      </w:r>
      <w:r w:rsidR="001910AB" w:rsidRPr="00317264">
        <w:rPr>
          <w:color w:val="FF0000"/>
        </w:rPr>
        <w:t>1</w:t>
      </w:r>
      <w:r w:rsidRPr="00317264">
        <w:rPr>
          <w:color w:val="FF0000"/>
        </w:rPr>
        <w:t>2</w:t>
      </w:r>
      <w:r w:rsidR="001910AB" w:rsidRPr="00317264">
        <w:rPr>
          <w:color w:val="FF0000"/>
          <w:spacing w:val="-6"/>
        </w:rPr>
        <w:t xml:space="preserve"> </w:t>
      </w:r>
      <w:r>
        <w:rPr>
          <w:color w:val="FF0000"/>
        </w:rPr>
        <w:t>Bold, Indent 0.5 inch)</w:t>
      </w:r>
    </w:p>
    <w:p w14:paraId="652CDB01" w14:textId="77777777" w:rsidR="00317264" w:rsidRPr="007F6C13" w:rsidRDefault="001910AB" w:rsidP="007F6C13">
      <w:pPr>
        <w:pStyle w:val="BodyText"/>
      </w:pPr>
      <w:r w:rsidRPr="007F6C13">
        <w:t xml:space="preserve">The introduction of the paper should explain the nature of the problem, previous work, purpose, and the contribution of the paper. The contents of each section may be provided to understand easily about the paper. Highlight a section that you want to designate with a certain style, and then select the appropriate name on the style menu. </w:t>
      </w:r>
    </w:p>
    <w:p w14:paraId="04DAA23D" w14:textId="77777777" w:rsidR="004C2BEE" w:rsidRPr="007F6C13" w:rsidRDefault="001910AB" w:rsidP="007F6C13">
      <w:pPr>
        <w:pStyle w:val="BodyText"/>
      </w:pPr>
      <w:r w:rsidRPr="007F6C13">
        <w:t xml:space="preserve">The style will adjust your fonts and line spacing. Do not change the font sizes or line spacing to squeeze more text into a limited number of pages. Use italics for emphasis; do not underline. </w:t>
      </w:r>
      <w:r w:rsidR="00317264" w:rsidRPr="007F6C13">
        <w:t>No spacing between paragraphs.</w:t>
      </w:r>
    </w:p>
    <w:p w14:paraId="528EAEB6" w14:textId="77777777" w:rsidR="00317264" w:rsidRDefault="00317264" w:rsidP="00317264">
      <w:pPr>
        <w:pStyle w:val="BodyText"/>
      </w:pPr>
    </w:p>
    <w:p w14:paraId="46D170EE" w14:textId="77777777" w:rsidR="00317264" w:rsidRPr="00317264" w:rsidRDefault="00317264" w:rsidP="00317264">
      <w:pPr>
        <w:pStyle w:val="Heading1"/>
      </w:pPr>
      <w:r>
        <w:t>2</w:t>
      </w:r>
      <w:r w:rsidRPr="00317264">
        <w:t xml:space="preserve">.0 </w:t>
      </w:r>
      <w:r>
        <w:tab/>
        <w:t>Literature Review</w:t>
      </w:r>
      <w:r w:rsidRPr="00317264">
        <w:t xml:space="preserve"> </w:t>
      </w:r>
      <w:r w:rsidRPr="00317264">
        <w:rPr>
          <w:color w:val="FF0000"/>
        </w:rPr>
        <w:t>(Heading 1 Arial 12</w:t>
      </w:r>
      <w:r w:rsidRPr="00317264">
        <w:rPr>
          <w:color w:val="FF0000"/>
          <w:spacing w:val="-6"/>
        </w:rPr>
        <w:t xml:space="preserve"> </w:t>
      </w:r>
      <w:r w:rsidRPr="00317264">
        <w:rPr>
          <w:color w:val="FF0000"/>
        </w:rPr>
        <w:t>Bold</w:t>
      </w:r>
      <w:r>
        <w:rPr>
          <w:color w:val="FF0000"/>
        </w:rPr>
        <w:t>, Indent 0.5 inch</w:t>
      </w:r>
      <w:r w:rsidRPr="00317264">
        <w:rPr>
          <w:color w:val="FF0000"/>
        </w:rPr>
        <w:t>)</w:t>
      </w:r>
    </w:p>
    <w:p w14:paraId="6BE63B1E" w14:textId="77777777" w:rsidR="007F6C13" w:rsidRPr="007F6C13" w:rsidRDefault="007F6C13" w:rsidP="007F6C13">
      <w:pPr>
        <w:pStyle w:val="BodyText"/>
      </w:pPr>
      <w:r>
        <w:t>T</w:t>
      </w:r>
      <w:r w:rsidRPr="007F6C13">
        <w: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76D3DF" w14:textId="77777777" w:rsidR="00317264" w:rsidRDefault="00317264" w:rsidP="007F6C13">
      <w:pPr>
        <w:pStyle w:val="BodyText"/>
        <w:ind w:firstLine="0"/>
      </w:pPr>
    </w:p>
    <w:p w14:paraId="3BAB1A75" w14:textId="77777777" w:rsidR="007F6C13" w:rsidRPr="007F6C13" w:rsidRDefault="007F6C13" w:rsidP="007F6C13">
      <w:pPr>
        <w:pStyle w:val="Heading2"/>
      </w:pPr>
      <w:r w:rsidRPr="007F6C13">
        <w:t>2.1</w:t>
      </w:r>
      <w:r w:rsidRPr="007F6C13">
        <w:tab/>
        <w:t>Sub topic in Literature Review (Heading 2, Arial 12, indent 0.5 inch)</w:t>
      </w:r>
    </w:p>
    <w:p w14:paraId="2E22CB81" w14:textId="77777777" w:rsidR="007F6C13" w:rsidRPr="007F6C13" w:rsidRDefault="007F6C13" w:rsidP="007F6C13">
      <w:pPr>
        <w:pStyle w:val="BodyText"/>
      </w:pPr>
      <w:r>
        <w:t>T</w:t>
      </w:r>
      <w:r w:rsidRPr="007F6C13">
        <w: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w:t>
      </w:r>
    </w:p>
    <w:p w14:paraId="07E5D4E8" w14:textId="77777777" w:rsidR="004C2BEE" w:rsidRPr="00317264" w:rsidRDefault="004C2BEE">
      <w:pPr>
        <w:pStyle w:val="BodyText"/>
        <w:spacing w:before="10"/>
      </w:pPr>
    </w:p>
    <w:p w14:paraId="17256EDF" w14:textId="77777777" w:rsidR="004C2BEE" w:rsidRPr="007F6C13" w:rsidRDefault="001910AB" w:rsidP="007F6C13">
      <w:pPr>
        <w:pStyle w:val="Heading2"/>
        <w:tabs>
          <w:tab w:val="left" w:pos="424"/>
        </w:tabs>
        <w:rPr>
          <w:rFonts w:cs="Arial"/>
          <w:szCs w:val="24"/>
        </w:rPr>
      </w:pPr>
      <w:r w:rsidRPr="00317264">
        <w:rPr>
          <w:rFonts w:cs="Arial"/>
          <w:szCs w:val="24"/>
        </w:rPr>
        <w:t>Equations (</w:t>
      </w:r>
      <w:r w:rsidR="007F6C13" w:rsidRPr="007F6C13">
        <w:rPr>
          <w:rFonts w:cs="Arial"/>
          <w:color w:val="FF0000"/>
          <w:szCs w:val="24"/>
        </w:rPr>
        <w:t xml:space="preserve">Arial </w:t>
      </w:r>
      <w:r w:rsidRPr="007F6C13">
        <w:rPr>
          <w:rFonts w:cs="Arial"/>
          <w:color w:val="FF0000"/>
          <w:szCs w:val="24"/>
        </w:rPr>
        <w:t>1</w:t>
      </w:r>
      <w:r w:rsidR="007F6C13" w:rsidRPr="007F6C13">
        <w:rPr>
          <w:rFonts w:cs="Arial"/>
          <w:color w:val="FF0000"/>
          <w:szCs w:val="24"/>
        </w:rPr>
        <w:t>2</w:t>
      </w:r>
      <w:r w:rsidRPr="007F6C13">
        <w:rPr>
          <w:rFonts w:cs="Arial"/>
          <w:color w:val="FF0000"/>
          <w:spacing w:val="-10"/>
          <w:szCs w:val="24"/>
        </w:rPr>
        <w:t xml:space="preserve"> </w:t>
      </w:r>
      <w:r w:rsidRPr="007F6C13">
        <w:rPr>
          <w:rFonts w:cs="Arial"/>
          <w:color w:val="FF0000"/>
          <w:szCs w:val="24"/>
        </w:rPr>
        <w:t>BOLD</w:t>
      </w:r>
      <w:r w:rsidRPr="00317264">
        <w:rPr>
          <w:rFonts w:cs="Arial"/>
          <w:color w:val="FF0000"/>
          <w:szCs w:val="24"/>
        </w:rPr>
        <w:t>)</w:t>
      </w:r>
    </w:p>
    <w:p w14:paraId="121B2965" w14:textId="77777777" w:rsidR="004C2BEE" w:rsidRPr="007F6C13" w:rsidRDefault="001910AB" w:rsidP="007F6C13">
      <w:pPr>
        <w:pStyle w:val="BodyText"/>
      </w:pPr>
      <w:r w:rsidRPr="007F6C13">
        <w:t xml:space="preserve">A colon is inserted before an equation is presented, but there is no punctuation following the equation. All equations are numbered and referred to in the text solely by a number enclosed in the round bracket (i.e., (3) reads as "equation 3") flush in the right margin as shown below. Ensure that any miscellaneous numbering system you use in your paper cannot be confused with a reference [4] </w:t>
      </w:r>
      <w:r w:rsidR="007F6C13" w:rsidRPr="007F6C13">
        <w:t xml:space="preserve">or an equation (3) designation. </w:t>
      </w:r>
      <w:r w:rsidRPr="007F6C13">
        <w:t>Be sure that the symbols in your equation are defined immediately after each equation.</w:t>
      </w:r>
    </w:p>
    <w:p w14:paraId="370FCD00" w14:textId="77777777" w:rsidR="004C2BEE" w:rsidRDefault="004C2BEE">
      <w:pPr>
        <w:spacing w:line="216" w:lineRule="exact"/>
        <w:rPr>
          <w:rFonts w:ascii="Arial" w:hAnsi="Arial" w:cs="Arial"/>
          <w:sz w:val="24"/>
          <w:szCs w:val="24"/>
        </w:rPr>
      </w:pPr>
    </w:p>
    <w:p w14:paraId="74385383" w14:textId="77777777" w:rsidR="007F6C13" w:rsidRDefault="007F6C13" w:rsidP="007F6C13">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FE8B29D" w14:textId="77777777" w:rsidR="007F6C13" w:rsidRDefault="007F6C13" w:rsidP="007F6C13">
      <w:pPr>
        <w:pStyle w:val="BodyText"/>
        <w:ind w:firstLine="0"/>
      </w:pPr>
    </w:p>
    <w:p w14:paraId="0D190BC7" w14:textId="77777777" w:rsidR="007F6C13" w:rsidRPr="007F6C13" w:rsidRDefault="007F6C13" w:rsidP="007F6C13">
      <w:pPr>
        <w:pStyle w:val="BodyText"/>
        <w:ind w:firstLine="0"/>
      </w:pPr>
      <w:r>
        <w:t>Caption for Figure is placed at the bottom of Figure (Arial 11 and centered)</w:t>
      </w:r>
    </w:p>
    <w:p w14:paraId="14E5837F" w14:textId="6CDEC000" w:rsidR="007F6C13" w:rsidRDefault="00A40EA5" w:rsidP="007F6C13">
      <w:pPr>
        <w:pStyle w:val="BodyText"/>
        <w:rPr>
          <w:sz w:val="22"/>
          <w:szCs w:val="22"/>
        </w:rPr>
      </w:pPr>
      <w:r>
        <w:rPr>
          <w:noProof/>
          <w:sz w:val="22"/>
          <w:szCs w:val="22"/>
          <w:lang w:val="en-MY" w:eastAsia="en-MY"/>
        </w:rPr>
        <mc:AlternateContent>
          <mc:Choice Requires="wpg">
            <w:drawing>
              <wp:anchor distT="0" distB="0" distL="114300" distR="114300" simplePos="0" relativeHeight="251663872" behindDoc="0" locked="0" layoutInCell="1" allowOverlap="1" wp14:anchorId="65AD0F47" wp14:editId="72CE3BF3">
                <wp:simplePos x="0" y="0"/>
                <wp:positionH relativeFrom="column">
                  <wp:posOffset>554355</wp:posOffset>
                </wp:positionH>
                <wp:positionV relativeFrom="paragraph">
                  <wp:posOffset>141605</wp:posOffset>
                </wp:positionV>
                <wp:extent cx="4578350" cy="2675255"/>
                <wp:effectExtent l="20955" t="0" r="36195" b="4445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2675255"/>
                          <a:chOff x="6251" y="3368"/>
                          <a:chExt cx="4445" cy="3674"/>
                        </a:xfrm>
                      </wpg:grpSpPr>
                      <wpg:grpSp>
                        <wpg:cNvPr id="2" name="Group 13"/>
                        <wpg:cNvGrpSpPr>
                          <a:grpSpLocks/>
                        </wpg:cNvGrpSpPr>
                        <wpg:grpSpPr bwMode="auto">
                          <a:xfrm>
                            <a:off x="6251" y="4211"/>
                            <a:ext cx="4445" cy="2831"/>
                            <a:chOff x="6251" y="3246"/>
                            <a:chExt cx="4445" cy="2831"/>
                          </a:xfrm>
                        </wpg:grpSpPr>
                        <wpg:grpSp>
                          <wpg:cNvPr id="3" name="Group 14"/>
                          <wpg:cNvGrpSpPr>
                            <a:grpSpLocks/>
                          </wpg:cNvGrpSpPr>
                          <wpg:grpSpPr bwMode="auto">
                            <a:xfrm>
                              <a:off x="6251" y="3246"/>
                              <a:ext cx="1978" cy="2831"/>
                              <a:chOff x="6974" y="10328"/>
                              <a:chExt cx="1978" cy="2831"/>
                            </a:xfrm>
                          </wpg:grpSpPr>
                          <wps:wsp>
                            <wps:cNvPr id="4" name="Rectangle 15"/>
                            <wps:cNvSpPr>
                              <a:spLocks noChangeArrowheads="1"/>
                            </wps:cNvSpPr>
                            <wps:spPr bwMode="auto">
                              <a:xfrm>
                                <a:off x="6974" y="10328"/>
                                <a:ext cx="1963" cy="545"/>
                              </a:xfrm>
                              <a:prstGeom prst="rect">
                                <a:avLst/>
                              </a:prstGeom>
                              <a:solidFill>
                                <a:srgbClr val="FFFFFF"/>
                              </a:solidFill>
                              <a:ln w="57150" cmpd="thinThick">
                                <a:solidFill>
                                  <a:srgbClr val="000000"/>
                                </a:solidFill>
                                <a:miter lim="800000"/>
                                <a:headEnd/>
                                <a:tailEnd/>
                              </a:ln>
                            </wps:spPr>
                            <wps:txbx>
                              <w:txbxContent>
                                <w:p w14:paraId="649DD368" w14:textId="77777777" w:rsidR="001812B0" w:rsidRPr="00B92B97" w:rsidRDefault="001812B0" w:rsidP="007F6C13">
                                  <w:pPr>
                                    <w:rPr>
                                      <w:rFonts w:ascii="Arial" w:hAnsi="Arial" w:cs="Arial"/>
                                    </w:rPr>
                                  </w:pPr>
                                  <w:r w:rsidRPr="00B92B97">
                                    <w:rPr>
                                      <w:rFonts w:ascii="Arial" w:hAnsi="Arial" w:cs="Arial"/>
                                    </w:rPr>
                                    <w:t>Relative advantage</w:t>
                                  </w:r>
                                </w:p>
                              </w:txbxContent>
                            </wps:txbx>
                            <wps:bodyPr rot="0" vert="horz" wrap="square" lIns="79553" tIns="39776" rIns="79553" bIns="39776" anchor="t" anchorCtr="0" upright="1">
                              <a:noAutofit/>
                            </wps:bodyPr>
                          </wps:wsp>
                          <wps:wsp>
                            <wps:cNvPr id="5" name="Rectangle 16"/>
                            <wps:cNvSpPr>
                              <a:spLocks noChangeArrowheads="1"/>
                            </wps:cNvSpPr>
                            <wps:spPr bwMode="auto">
                              <a:xfrm>
                                <a:off x="6996" y="12667"/>
                                <a:ext cx="1956" cy="492"/>
                              </a:xfrm>
                              <a:prstGeom prst="rect">
                                <a:avLst/>
                              </a:prstGeom>
                              <a:solidFill>
                                <a:srgbClr val="FFFFFF"/>
                              </a:solidFill>
                              <a:ln w="57150" cmpd="thinThick">
                                <a:solidFill>
                                  <a:srgbClr val="000000"/>
                                </a:solidFill>
                                <a:miter lim="800000"/>
                                <a:headEnd/>
                                <a:tailEnd/>
                              </a:ln>
                            </wps:spPr>
                            <wps:txbx>
                              <w:txbxContent>
                                <w:p w14:paraId="36CBD16C" w14:textId="77777777" w:rsidR="001812B0" w:rsidRPr="00B92B97" w:rsidRDefault="001812B0" w:rsidP="007F6C13">
                                  <w:pPr>
                                    <w:rPr>
                                      <w:rFonts w:ascii="Arial" w:hAnsi="Arial" w:cs="Arial"/>
                                    </w:rPr>
                                  </w:pPr>
                                  <w:r w:rsidRPr="00B92B97">
                                    <w:rPr>
                                      <w:rFonts w:ascii="Arial" w:hAnsi="Arial" w:cs="Arial"/>
                                    </w:rPr>
                                    <w:t>Observability</w:t>
                                  </w:r>
                                </w:p>
                                <w:p w14:paraId="442DFC84" w14:textId="77777777" w:rsidR="001812B0" w:rsidRPr="00992641" w:rsidRDefault="001812B0" w:rsidP="007F6C13">
                                  <w:pPr>
                                    <w:rPr>
                                      <w:sz w:val="21"/>
                                    </w:rPr>
                                  </w:pPr>
                                </w:p>
                                <w:p w14:paraId="333D3D74" w14:textId="77777777" w:rsidR="001812B0" w:rsidRPr="00992641" w:rsidRDefault="001812B0" w:rsidP="007F6C13">
                                  <w:pPr>
                                    <w:rPr>
                                      <w:sz w:val="21"/>
                                    </w:rPr>
                                  </w:pPr>
                                </w:p>
                              </w:txbxContent>
                            </wps:txbx>
                            <wps:bodyPr rot="0" vert="horz" wrap="square" lIns="79553" tIns="39776" rIns="79553" bIns="39776" anchor="t" anchorCtr="0" upright="1">
                              <a:noAutofit/>
                            </wps:bodyPr>
                          </wps:wsp>
                          <wpg:grpSp>
                            <wpg:cNvPr id="6" name="Group 17"/>
                            <wpg:cNvGrpSpPr>
                              <a:grpSpLocks/>
                            </wpg:cNvGrpSpPr>
                            <wpg:grpSpPr bwMode="auto">
                              <a:xfrm>
                                <a:off x="6988" y="10877"/>
                                <a:ext cx="1950" cy="1790"/>
                                <a:chOff x="1941" y="4938"/>
                                <a:chExt cx="3062" cy="1790"/>
                              </a:xfrm>
                            </wpg:grpSpPr>
                            <wps:wsp>
                              <wps:cNvPr id="7" name="Rectangle 18"/>
                              <wps:cNvSpPr>
                                <a:spLocks noChangeArrowheads="1"/>
                              </wps:cNvSpPr>
                              <wps:spPr bwMode="auto">
                                <a:xfrm>
                                  <a:off x="1941" y="5544"/>
                                  <a:ext cx="3060" cy="540"/>
                                </a:xfrm>
                                <a:prstGeom prst="rect">
                                  <a:avLst/>
                                </a:prstGeom>
                                <a:solidFill>
                                  <a:srgbClr val="FFFFFF"/>
                                </a:solidFill>
                                <a:ln w="57150" cmpd="thinThick">
                                  <a:solidFill>
                                    <a:srgbClr val="000000"/>
                                  </a:solidFill>
                                  <a:miter lim="800000"/>
                                  <a:headEnd/>
                                  <a:tailEnd/>
                                </a:ln>
                              </wps:spPr>
                              <wps:txbx>
                                <w:txbxContent>
                                  <w:p w14:paraId="0800A27C" w14:textId="77777777" w:rsidR="001812B0" w:rsidRPr="00B92B97" w:rsidRDefault="001812B0" w:rsidP="007F6C13">
                                    <w:pPr>
                                      <w:rPr>
                                        <w:rFonts w:ascii="Arial" w:hAnsi="Arial" w:cs="Arial"/>
                                      </w:rPr>
                                    </w:pPr>
                                    <w:r w:rsidRPr="00B92B97">
                                      <w:rPr>
                                        <w:rFonts w:ascii="Arial" w:hAnsi="Arial" w:cs="Arial"/>
                                      </w:rPr>
                                      <w:t xml:space="preserve">Complexity </w:t>
                                    </w:r>
                                  </w:p>
                                </w:txbxContent>
                              </wps:txbx>
                              <wps:bodyPr rot="0" vert="horz" wrap="square" lIns="79553" tIns="39776" rIns="79553" bIns="39776" anchor="t" anchorCtr="0" upright="1">
                                <a:noAutofit/>
                              </wps:bodyPr>
                            </wps:wsp>
                            <wps:wsp>
                              <wps:cNvPr id="8" name="Rectangle 19"/>
                              <wps:cNvSpPr>
                                <a:spLocks noChangeArrowheads="1"/>
                              </wps:cNvSpPr>
                              <wps:spPr bwMode="auto">
                                <a:xfrm>
                                  <a:off x="1943" y="6188"/>
                                  <a:ext cx="3060" cy="540"/>
                                </a:xfrm>
                                <a:prstGeom prst="rect">
                                  <a:avLst/>
                                </a:prstGeom>
                                <a:solidFill>
                                  <a:srgbClr val="FFFFFF"/>
                                </a:solidFill>
                                <a:ln w="57150" cmpd="thinThick">
                                  <a:solidFill>
                                    <a:srgbClr val="000000"/>
                                  </a:solidFill>
                                  <a:miter lim="800000"/>
                                  <a:headEnd/>
                                  <a:tailEnd/>
                                </a:ln>
                              </wps:spPr>
                              <wps:txbx>
                                <w:txbxContent>
                                  <w:p w14:paraId="31F4295B" w14:textId="77777777" w:rsidR="001812B0" w:rsidRPr="00B92B97" w:rsidRDefault="001812B0" w:rsidP="007F6C13">
                                    <w:pPr>
                                      <w:rPr>
                                        <w:rFonts w:ascii="Arial" w:hAnsi="Arial" w:cs="Arial"/>
                                      </w:rPr>
                                    </w:pPr>
                                    <w:r w:rsidRPr="00B92B97">
                                      <w:rPr>
                                        <w:rFonts w:ascii="Arial" w:hAnsi="Arial" w:cs="Arial"/>
                                      </w:rPr>
                                      <w:t>Trialability</w:t>
                                    </w:r>
                                  </w:p>
                                  <w:p w14:paraId="7EE3517C"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9" name="Rectangle 20"/>
                              <wps:cNvSpPr>
                                <a:spLocks noChangeArrowheads="1"/>
                              </wps:cNvSpPr>
                              <wps:spPr bwMode="auto">
                                <a:xfrm>
                                  <a:off x="1943" y="4938"/>
                                  <a:ext cx="3060" cy="540"/>
                                </a:xfrm>
                                <a:prstGeom prst="rect">
                                  <a:avLst/>
                                </a:prstGeom>
                                <a:solidFill>
                                  <a:srgbClr val="FFFFFF"/>
                                </a:solidFill>
                                <a:ln w="57150" cmpd="thinThick">
                                  <a:solidFill>
                                    <a:srgbClr val="000000"/>
                                  </a:solidFill>
                                  <a:miter lim="800000"/>
                                  <a:headEnd/>
                                  <a:tailEnd/>
                                </a:ln>
                              </wps:spPr>
                              <wps:txbx>
                                <w:txbxContent>
                                  <w:p w14:paraId="17CCFC94" w14:textId="77777777" w:rsidR="001812B0" w:rsidRPr="00B92B97" w:rsidRDefault="001812B0" w:rsidP="007F6C13">
                                    <w:pPr>
                                      <w:rPr>
                                        <w:rFonts w:ascii="Arial" w:hAnsi="Arial" w:cs="Arial"/>
                                      </w:rPr>
                                    </w:pPr>
                                    <w:r w:rsidRPr="00B92B97">
                                      <w:rPr>
                                        <w:rFonts w:ascii="Arial" w:hAnsi="Arial" w:cs="Arial"/>
                                      </w:rPr>
                                      <w:t xml:space="preserve">Compatibility </w:t>
                                    </w:r>
                                  </w:p>
                                </w:txbxContent>
                              </wps:txbx>
                              <wps:bodyPr rot="0" vert="horz" wrap="square" lIns="79553" tIns="39776" rIns="79553" bIns="39776" anchor="t" anchorCtr="0" upright="1">
                                <a:noAutofit/>
                              </wps:bodyPr>
                            </wps:wsp>
                          </wpg:grpSp>
                        </wpg:grpSp>
                        <wps:wsp>
                          <wps:cNvPr id="10" name="Rectangle 21"/>
                          <wps:cNvSpPr>
                            <a:spLocks noChangeArrowheads="1"/>
                          </wps:cNvSpPr>
                          <wps:spPr bwMode="auto">
                            <a:xfrm>
                              <a:off x="8740" y="4336"/>
                              <a:ext cx="1956" cy="710"/>
                            </a:xfrm>
                            <a:prstGeom prst="rect">
                              <a:avLst/>
                            </a:prstGeom>
                            <a:solidFill>
                              <a:srgbClr val="FFFFFF"/>
                            </a:solidFill>
                            <a:ln w="57150" cmpd="thinThick">
                              <a:solidFill>
                                <a:srgbClr val="000000"/>
                              </a:solidFill>
                              <a:miter lim="800000"/>
                              <a:headEnd/>
                              <a:tailEnd/>
                            </a:ln>
                          </wps:spPr>
                          <wps:txbx>
                            <w:txbxContent>
                              <w:p w14:paraId="22E3328D" w14:textId="77777777" w:rsidR="001812B0" w:rsidRPr="00B92B97" w:rsidRDefault="001812B0" w:rsidP="007F6C13">
                                <w:pPr>
                                  <w:rPr>
                                    <w:rFonts w:ascii="Arial" w:hAnsi="Arial" w:cs="Arial"/>
                                  </w:rPr>
                                </w:pPr>
                                <w:r w:rsidRPr="00B92B97">
                                  <w:rPr>
                                    <w:rFonts w:ascii="Arial" w:hAnsi="Arial" w:cs="Arial"/>
                                  </w:rPr>
                                  <w:t>E-business adoption</w:t>
                                </w:r>
                              </w:p>
                              <w:p w14:paraId="01170D63" w14:textId="77777777" w:rsidR="001812B0" w:rsidRPr="00992641" w:rsidRDefault="001812B0" w:rsidP="007F6C13">
                                <w:pPr>
                                  <w:rPr>
                                    <w:sz w:val="21"/>
                                  </w:rPr>
                                </w:pPr>
                              </w:p>
                              <w:p w14:paraId="6C695159"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11" name="AutoShape 22"/>
                          <wps:cNvCnPr>
                            <a:cxnSpLocks noChangeShapeType="1"/>
                          </wps:cNvCnPr>
                          <wps:spPr bwMode="auto">
                            <a:xfrm>
                              <a:off x="8229" y="3494"/>
                              <a:ext cx="511" cy="123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3"/>
                          <wps:cNvCnPr>
                            <a:cxnSpLocks noChangeShapeType="1"/>
                          </wps:cNvCnPr>
                          <wps:spPr bwMode="auto">
                            <a:xfrm>
                              <a:off x="8229" y="4032"/>
                              <a:ext cx="511" cy="70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4"/>
                          <wps:cNvCnPr>
                            <a:cxnSpLocks noChangeShapeType="1"/>
                          </wps:cNvCnPr>
                          <wps:spPr bwMode="auto">
                            <a:xfrm>
                              <a:off x="8229" y="4733"/>
                              <a:ext cx="511"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5"/>
                          <wps:cNvCnPr>
                            <a:cxnSpLocks noChangeShapeType="1"/>
                          </wps:cNvCnPr>
                          <wps:spPr bwMode="auto">
                            <a:xfrm flipV="1">
                              <a:off x="8229" y="4733"/>
                              <a:ext cx="511" cy="57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6"/>
                          <wps:cNvCnPr>
                            <a:cxnSpLocks noChangeShapeType="1"/>
                          </wps:cNvCnPr>
                          <wps:spPr bwMode="auto">
                            <a:xfrm flipV="1">
                              <a:off x="8229" y="4733"/>
                              <a:ext cx="511" cy="112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 name="Rectangle 27"/>
                        <wps:cNvSpPr>
                          <a:spLocks noChangeArrowheads="1"/>
                        </wps:cNvSpPr>
                        <wps:spPr bwMode="auto">
                          <a:xfrm>
                            <a:off x="6251" y="3368"/>
                            <a:ext cx="1956" cy="639"/>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2A928074" w14:textId="77777777" w:rsidR="001812B0" w:rsidRPr="00B92B97" w:rsidRDefault="001812B0" w:rsidP="007F6C13">
                              <w:pPr>
                                <w:rPr>
                                  <w:rFonts w:ascii="Arial" w:hAnsi="Arial" w:cs="Arial"/>
                                </w:rPr>
                              </w:pPr>
                              <w:r w:rsidRPr="00B92B97">
                                <w:rPr>
                                  <w:rFonts w:ascii="Arial" w:hAnsi="Arial" w:cs="Arial"/>
                                </w:rPr>
                                <w:t>Independent Variables</w:t>
                              </w:r>
                            </w:p>
                            <w:p w14:paraId="5156B41D" w14:textId="77777777" w:rsidR="001812B0" w:rsidRPr="00992641" w:rsidRDefault="001812B0" w:rsidP="007F6C13">
                              <w:pPr>
                                <w:rPr>
                                  <w:sz w:val="21"/>
                                </w:rPr>
                              </w:pPr>
                            </w:p>
                            <w:p w14:paraId="06488B70"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17" name="Rectangle 28"/>
                        <wps:cNvSpPr>
                          <a:spLocks noChangeArrowheads="1"/>
                        </wps:cNvSpPr>
                        <wps:spPr bwMode="auto">
                          <a:xfrm>
                            <a:off x="8740" y="3368"/>
                            <a:ext cx="1956" cy="639"/>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094F1A37" w14:textId="77777777" w:rsidR="001812B0" w:rsidRPr="00B92B97" w:rsidRDefault="001812B0" w:rsidP="007F6C13">
                              <w:pPr>
                                <w:rPr>
                                  <w:rFonts w:ascii="Arial" w:hAnsi="Arial" w:cs="Arial"/>
                                </w:rPr>
                              </w:pPr>
                              <w:r w:rsidRPr="00B92B97">
                                <w:rPr>
                                  <w:rFonts w:ascii="Arial" w:hAnsi="Arial" w:cs="Arial"/>
                                </w:rPr>
                                <w:t>Dependent Variable</w:t>
                              </w:r>
                            </w:p>
                            <w:p w14:paraId="3AAD6DDF" w14:textId="77777777" w:rsidR="001812B0" w:rsidRPr="00992641" w:rsidRDefault="001812B0" w:rsidP="007F6C13">
                              <w:pPr>
                                <w:rPr>
                                  <w:sz w:val="21"/>
                                </w:rPr>
                              </w:pPr>
                            </w:p>
                            <w:p w14:paraId="2A5CDF33" w14:textId="77777777" w:rsidR="001812B0" w:rsidRPr="00992641" w:rsidRDefault="001812B0" w:rsidP="007F6C13">
                              <w:pPr>
                                <w:rPr>
                                  <w:sz w:val="21"/>
                                </w:rPr>
                              </w:pPr>
                            </w:p>
                          </w:txbxContent>
                        </wps:txbx>
                        <wps:bodyPr rot="0" vert="horz" wrap="square" lIns="79553" tIns="39776" rIns="79553" bIns="397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D0F47" id="Group 12" o:spid="_x0000_s1026" style="position:absolute;left:0;text-align:left;margin-left:43.65pt;margin-top:11.15pt;width:360.5pt;height:210.65pt;z-index:251663872" coordorigin="6251,3368" coordsize="4445,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">
                <v:group id="Group 13" o:spid="_x0000_s1027" style="position:absolute;left:6251;top:4211;width:4445;height:2831" coordorigin="6251,3246" coordsize="4445,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4" o:spid="_x0000_s1028" style="position:absolute;left:6251;top:3246;width:1978;height:2831" coordorigin="6974,10328" coordsize="1978,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5" o:spid="_x0000_s1029" style="position:absolute;left:6974;top:10328;width:196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" strokeweight="4.5pt">
                      <v:stroke linestyle="thinThick"/>
                      <v:textbox inset="2.20981mm,1.1049mm,2.20981mm,1.1049mm">
                        <w:txbxContent>
                          <w:p w14:paraId="649DD368" w14:textId="77777777" w:rsidR="001812B0" w:rsidRPr="00B92B97" w:rsidRDefault="001812B0" w:rsidP="007F6C13">
                            <w:pPr>
                              <w:rPr>
                                <w:rFonts w:ascii="Arial" w:hAnsi="Arial" w:cs="Arial"/>
                              </w:rPr>
                            </w:pPr>
                            <w:r w:rsidRPr="00B92B97">
                              <w:rPr>
                                <w:rFonts w:ascii="Arial" w:hAnsi="Arial" w:cs="Arial"/>
                              </w:rPr>
                              <w:t>Relative advantage</w:t>
                            </w:r>
                          </w:p>
                        </w:txbxContent>
                      </v:textbox>
                    </v:rect>
                    <v:rect id="Rectangle 16" o:spid="_x0000_s1030" style="position:absolute;left:6996;top:12667;width:195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" strokeweight="4.5pt">
                      <v:stroke linestyle="thinThick"/>
                      <v:textbox inset="2.20981mm,1.1049mm,2.20981mm,1.1049mm">
                        <w:txbxContent>
                          <w:p w14:paraId="36CBD16C" w14:textId="77777777" w:rsidR="001812B0" w:rsidRPr="00B92B97" w:rsidRDefault="001812B0" w:rsidP="007F6C13">
                            <w:pPr>
                              <w:rPr>
                                <w:rFonts w:ascii="Arial" w:hAnsi="Arial" w:cs="Arial"/>
                              </w:rPr>
                            </w:pPr>
                            <w:r w:rsidRPr="00B92B97">
                              <w:rPr>
                                <w:rFonts w:ascii="Arial" w:hAnsi="Arial" w:cs="Arial"/>
                              </w:rPr>
                              <w:t>Observability</w:t>
                            </w:r>
                          </w:p>
                          <w:p w14:paraId="442DFC84" w14:textId="77777777" w:rsidR="001812B0" w:rsidRPr="00992641" w:rsidRDefault="001812B0" w:rsidP="007F6C13">
                            <w:pPr>
                              <w:rPr>
                                <w:sz w:val="21"/>
                              </w:rPr>
                            </w:pPr>
                          </w:p>
                          <w:p w14:paraId="333D3D74" w14:textId="77777777" w:rsidR="001812B0" w:rsidRPr="00992641" w:rsidRDefault="001812B0" w:rsidP="007F6C13">
                            <w:pPr>
                              <w:rPr>
                                <w:sz w:val="21"/>
                              </w:rPr>
                            </w:pPr>
                          </w:p>
                        </w:txbxContent>
                      </v:textbox>
                    </v:rect>
                    <v:group id="Group 17" o:spid="_x0000_s1031" style="position:absolute;left:6988;top:10877;width:1950;height:1790" coordorigin="1941,4938" coordsize="3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8" o:spid="_x0000_s1032" style="position:absolute;left:1941;top:5544;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" strokeweight="4.5pt">
                        <v:stroke linestyle="thinThick"/>
                        <v:textbox inset="2.20981mm,1.1049mm,2.20981mm,1.1049mm">
                          <w:txbxContent>
                            <w:p w14:paraId="0800A27C" w14:textId="77777777" w:rsidR="001812B0" w:rsidRPr="00B92B97" w:rsidRDefault="001812B0" w:rsidP="007F6C13">
                              <w:pPr>
                                <w:rPr>
                                  <w:rFonts w:ascii="Arial" w:hAnsi="Arial" w:cs="Arial"/>
                                </w:rPr>
                              </w:pPr>
                              <w:r w:rsidRPr="00B92B97">
                                <w:rPr>
                                  <w:rFonts w:ascii="Arial" w:hAnsi="Arial" w:cs="Arial"/>
                                </w:rPr>
                                <w:t xml:space="preserve">Complexity </w:t>
                              </w:r>
                            </w:p>
                          </w:txbxContent>
                        </v:textbox>
                      </v:rect>
                      <v:rect id="Rectangle 19" o:spid="_x0000_s1033" style="position:absolute;left:1943;top:6188;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" strokeweight="4.5pt">
                        <v:stroke linestyle="thinThick"/>
                        <v:textbox inset="2.20981mm,1.1049mm,2.20981mm,1.1049mm">
                          <w:txbxContent>
                            <w:p w14:paraId="31F4295B" w14:textId="77777777" w:rsidR="001812B0" w:rsidRPr="00B92B97" w:rsidRDefault="001812B0" w:rsidP="007F6C13">
                              <w:pPr>
                                <w:rPr>
                                  <w:rFonts w:ascii="Arial" w:hAnsi="Arial" w:cs="Arial"/>
                                </w:rPr>
                              </w:pPr>
                              <w:r w:rsidRPr="00B92B97">
                                <w:rPr>
                                  <w:rFonts w:ascii="Arial" w:hAnsi="Arial" w:cs="Arial"/>
                                </w:rPr>
                                <w:t>Trialability</w:t>
                              </w:r>
                            </w:p>
                            <w:p w14:paraId="7EE3517C" w14:textId="77777777" w:rsidR="001812B0" w:rsidRPr="00992641" w:rsidRDefault="001812B0" w:rsidP="007F6C13">
                              <w:pPr>
                                <w:rPr>
                                  <w:sz w:val="21"/>
                                </w:rPr>
                              </w:pPr>
                            </w:p>
                          </w:txbxContent>
                        </v:textbox>
                      </v:rect>
                      <v:rect id="Rectangle 20" o:spid="_x0000_s1034" style="position:absolute;left:1943;top:4938;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" strokeweight="4.5pt">
                        <v:stroke linestyle="thinThick"/>
                        <v:textbox inset="2.20981mm,1.1049mm,2.20981mm,1.1049mm">
                          <w:txbxContent>
                            <w:p w14:paraId="17CCFC94" w14:textId="77777777" w:rsidR="001812B0" w:rsidRPr="00B92B97" w:rsidRDefault="001812B0" w:rsidP="007F6C13">
                              <w:pPr>
                                <w:rPr>
                                  <w:rFonts w:ascii="Arial" w:hAnsi="Arial" w:cs="Arial"/>
                                </w:rPr>
                              </w:pPr>
                              <w:r w:rsidRPr="00B92B97">
                                <w:rPr>
                                  <w:rFonts w:ascii="Arial" w:hAnsi="Arial" w:cs="Arial"/>
                                </w:rPr>
                                <w:t xml:space="preserve">Compatibility </w:t>
                              </w:r>
                            </w:p>
                          </w:txbxContent>
                        </v:textbox>
                      </v:rect>
                    </v:group>
                  </v:group>
                  <v:rect id="Rectangle 21" o:spid="_x0000_s1035" style="position:absolute;left:8740;top:4336;width:1956;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" strokeweight="4.5pt">
                    <v:stroke linestyle="thinThick"/>
                    <v:textbox inset="2.20981mm,1.1049mm,2.20981mm,1.1049mm">
                      <w:txbxContent>
                        <w:p w14:paraId="22E3328D" w14:textId="77777777" w:rsidR="001812B0" w:rsidRPr="00B92B97" w:rsidRDefault="001812B0" w:rsidP="007F6C13">
                          <w:pPr>
                            <w:rPr>
                              <w:rFonts w:ascii="Arial" w:hAnsi="Arial" w:cs="Arial"/>
                            </w:rPr>
                          </w:pPr>
                          <w:r w:rsidRPr="00B92B97">
                            <w:rPr>
                              <w:rFonts w:ascii="Arial" w:hAnsi="Arial" w:cs="Arial"/>
                            </w:rPr>
                            <w:t>E-business adoption</w:t>
                          </w:r>
                        </w:p>
                        <w:p w14:paraId="01170D63" w14:textId="77777777" w:rsidR="001812B0" w:rsidRPr="00992641" w:rsidRDefault="001812B0" w:rsidP="007F6C13">
                          <w:pPr>
                            <w:rPr>
                              <w:sz w:val="21"/>
                            </w:rPr>
                          </w:pPr>
                        </w:p>
                        <w:p w14:paraId="6C695159" w14:textId="77777777" w:rsidR="001812B0" w:rsidRPr="00992641" w:rsidRDefault="001812B0" w:rsidP="007F6C13">
                          <w:pPr>
                            <w:rPr>
                              <w:sz w:val="21"/>
                            </w:rPr>
                          </w:pPr>
                        </w:p>
                      </w:txbxContent>
                    </v:textbox>
                  </v:rect>
                  <v:shapetype id="_x0000_t32" coordsize="21600,21600" o:spt="32" o:oned="t" path="m,l21600,21600e" filled="f">
                    <v:path arrowok="t" fillok="f" o:connecttype="none"/>
                    <o:lock v:ext="edit" shapetype="t"/>
                  </v:shapetype>
                  <v:shape id="AutoShape 22" o:spid="_x0000_s1036" type="#_x0000_t32" style="position:absolute;left:8229;top:3494;width:511;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" strokeweight="2.25pt">
                    <v:stroke endarrow="block"/>
                  </v:shape>
                  <v:shape id="AutoShape 23" o:spid="_x0000_s1037" type="#_x0000_t32" style="position:absolute;left:8229;top:4032;width:511;height: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" strokeweight="2.25pt">
                    <v:stroke endarrow="block"/>
                  </v:shape>
                  <v:shape id="AutoShape 24" o:spid="_x0000_s1038" type="#_x0000_t32" style="position:absolute;left:8229;top:4733;width: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eNvwAAANsAAAAPAAAAZHJzL2Rvd25yZXYueG1sRE9Na8JA&#10;EL0X/A/LFLzVTR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CO6qeNvwAAANsAAAAPAAAAAAAA&#10;AAAAAAAAAAcCAABkcnMvZG93bnJldi54bWxQSwUGAAAAAAMAAwC3AAAA8wIAAAAA&#10;" strokeweight="2.25pt">
                    <v:stroke endarrow="block"/>
                  </v:shape>
                  <v:shape id="AutoShape 25" o:spid="_x0000_s1039" type="#_x0000_t32" style="position:absolute;left:8229;top:4733;width:511;height: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EZwgAAANsAAAAPAAAAZHJzL2Rvd25yZXYueG1sRE/basJA&#10;EH0X+g/LFHxrNg1a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DXhHEZwgAAANsAAAAPAAAA&#10;AAAAAAAAAAAAAAcCAABkcnMvZG93bnJldi54bWxQSwUGAAAAAAMAAwC3AAAA9gIAAAAA&#10;" strokeweight="2.25pt">
                    <v:stroke endarrow="block"/>
                  </v:shape>
                  <v:shape id="AutoShape 26" o:spid="_x0000_s1040" type="#_x0000_t32" style="position:absolute;left:8229;top:4733;width:511;height:1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" strokeweight="2.25pt">
                    <v:stroke endarrow="block"/>
                  </v:shape>
                </v:group>
                <v:rect id="Rectangle 27" o:spid="_x0000_s1041" style="position:absolute;left:6251;top:3368;width:1956;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" stroked="f" strokeweight="4.5pt">
                  <v:stroke linestyle="thinThick"/>
                  <v:textbox inset="2.20981mm,1.1049mm,2.20981mm,1.1049mm">
                    <w:txbxContent>
                      <w:p w14:paraId="2A928074" w14:textId="77777777" w:rsidR="001812B0" w:rsidRPr="00B92B97" w:rsidRDefault="001812B0" w:rsidP="007F6C13">
                        <w:pPr>
                          <w:rPr>
                            <w:rFonts w:ascii="Arial" w:hAnsi="Arial" w:cs="Arial"/>
                          </w:rPr>
                        </w:pPr>
                        <w:r w:rsidRPr="00B92B97">
                          <w:rPr>
                            <w:rFonts w:ascii="Arial" w:hAnsi="Arial" w:cs="Arial"/>
                          </w:rPr>
                          <w:t>Independent Variables</w:t>
                        </w:r>
                      </w:p>
                      <w:p w14:paraId="5156B41D" w14:textId="77777777" w:rsidR="001812B0" w:rsidRPr="00992641" w:rsidRDefault="001812B0" w:rsidP="007F6C13">
                        <w:pPr>
                          <w:rPr>
                            <w:sz w:val="21"/>
                          </w:rPr>
                        </w:pPr>
                      </w:p>
                      <w:p w14:paraId="06488B70" w14:textId="77777777" w:rsidR="001812B0" w:rsidRPr="00992641" w:rsidRDefault="001812B0" w:rsidP="007F6C13">
                        <w:pPr>
                          <w:rPr>
                            <w:sz w:val="21"/>
                          </w:rPr>
                        </w:pPr>
                      </w:p>
                    </w:txbxContent>
                  </v:textbox>
                </v:rect>
                <v:rect id="Rectangle 28" o:spid="_x0000_s1042" style="position:absolute;left:8740;top:3368;width:1956;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" stroked="f" strokeweight="4.5pt">
                  <v:stroke linestyle="thinThick"/>
                  <v:textbox inset="2.20981mm,1.1049mm,2.20981mm,1.1049mm">
                    <w:txbxContent>
                      <w:p w14:paraId="094F1A37" w14:textId="77777777" w:rsidR="001812B0" w:rsidRPr="00B92B97" w:rsidRDefault="001812B0" w:rsidP="007F6C13">
                        <w:pPr>
                          <w:rPr>
                            <w:rFonts w:ascii="Arial" w:hAnsi="Arial" w:cs="Arial"/>
                          </w:rPr>
                        </w:pPr>
                        <w:r w:rsidRPr="00B92B97">
                          <w:rPr>
                            <w:rFonts w:ascii="Arial" w:hAnsi="Arial" w:cs="Arial"/>
                          </w:rPr>
                          <w:t>Dependent Variable</w:t>
                        </w:r>
                      </w:p>
                      <w:p w14:paraId="3AAD6DDF" w14:textId="77777777" w:rsidR="001812B0" w:rsidRPr="00992641" w:rsidRDefault="001812B0" w:rsidP="007F6C13">
                        <w:pPr>
                          <w:rPr>
                            <w:sz w:val="21"/>
                          </w:rPr>
                        </w:pPr>
                      </w:p>
                      <w:p w14:paraId="2A5CDF33" w14:textId="77777777" w:rsidR="001812B0" w:rsidRPr="00992641" w:rsidRDefault="001812B0" w:rsidP="007F6C13">
                        <w:pPr>
                          <w:rPr>
                            <w:sz w:val="21"/>
                          </w:rPr>
                        </w:pPr>
                      </w:p>
                    </w:txbxContent>
                  </v:textbox>
                </v:rect>
              </v:group>
            </w:pict>
          </mc:Fallback>
        </mc:AlternateContent>
      </w:r>
    </w:p>
    <w:p w14:paraId="43F26D70" w14:textId="77777777" w:rsidR="007F6C13" w:rsidRDefault="007F6C13" w:rsidP="007F6C13">
      <w:pPr>
        <w:pStyle w:val="BodyText"/>
        <w:rPr>
          <w:sz w:val="22"/>
          <w:szCs w:val="22"/>
        </w:rPr>
      </w:pPr>
    </w:p>
    <w:p w14:paraId="465D3469" w14:textId="77777777" w:rsidR="007F6C13" w:rsidRDefault="007F6C13" w:rsidP="007F6C13">
      <w:pPr>
        <w:pStyle w:val="BodyText"/>
        <w:rPr>
          <w:sz w:val="22"/>
          <w:szCs w:val="22"/>
        </w:rPr>
      </w:pPr>
    </w:p>
    <w:p w14:paraId="00B06801" w14:textId="77777777" w:rsidR="007F6C13" w:rsidRDefault="007F6C13" w:rsidP="007F6C13">
      <w:pPr>
        <w:pStyle w:val="BodyText"/>
        <w:rPr>
          <w:sz w:val="22"/>
          <w:szCs w:val="22"/>
        </w:rPr>
      </w:pPr>
    </w:p>
    <w:p w14:paraId="0A92A943" w14:textId="77777777" w:rsidR="007F6C13" w:rsidRDefault="007F6C13" w:rsidP="007F6C13">
      <w:pPr>
        <w:pStyle w:val="BodyText"/>
        <w:rPr>
          <w:sz w:val="22"/>
          <w:szCs w:val="22"/>
        </w:rPr>
      </w:pPr>
    </w:p>
    <w:p w14:paraId="377419FA" w14:textId="77777777" w:rsidR="007F6C13" w:rsidRDefault="007F6C13" w:rsidP="007F6C13">
      <w:pPr>
        <w:pStyle w:val="BodyText"/>
        <w:rPr>
          <w:sz w:val="22"/>
          <w:szCs w:val="22"/>
        </w:rPr>
      </w:pPr>
    </w:p>
    <w:p w14:paraId="7C15585B" w14:textId="77777777" w:rsidR="007F6C13" w:rsidRDefault="007F6C13" w:rsidP="007F6C13">
      <w:pPr>
        <w:pStyle w:val="BodyText"/>
        <w:rPr>
          <w:sz w:val="22"/>
          <w:szCs w:val="22"/>
        </w:rPr>
      </w:pPr>
    </w:p>
    <w:p w14:paraId="59EB9CFC" w14:textId="77777777" w:rsidR="007F6C13" w:rsidRDefault="007F6C13" w:rsidP="007F6C13">
      <w:pPr>
        <w:pStyle w:val="BodyText"/>
        <w:rPr>
          <w:sz w:val="22"/>
          <w:szCs w:val="22"/>
        </w:rPr>
      </w:pPr>
    </w:p>
    <w:p w14:paraId="3EF24830" w14:textId="77777777" w:rsidR="007F6C13" w:rsidRDefault="007F6C13" w:rsidP="007F6C13">
      <w:pPr>
        <w:pStyle w:val="BodyText"/>
        <w:rPr>
          <w:sz w:val="22"/>
          <w:szCs w:val="22"/>
        </w:rPr>
      </w:pPr>
    </w:p>
    <w:p w14:paraId="6FC82EB4" w14:textId="77777777" w:rsidR="007F6C13" w:rsidRDefault="007F6C13" w:rsidP="007F6C13">
      <w:pPr>
        <w:pStyle w:val="BodyText"/>
        <w:rPr>
          <w:sz w:val="22"/>
          <w:szCs w:val="22"/>
        </w:rPr>
      </w:pPr>
    </w:p>
    <w:p w14:paraId="6DB4A45A" w14:textId="77777777" w:rsidR="007F6C13" w:rsidRDefault="007F6C13" w:rsidP="007F6C13">
      <w:pPr>
        <w:pStyle w:val="BodyText"/>
        <w:rPr>
          <w:sz w:val="22"/>
          <w:szCs w:val="22"/>
        </w:rPr>
      </w:pPr>
    </w:p>
    <w:p w14:paraId="4611FF5D" w14:textId="77777777" w:rsidR="007F6C13" w:rsidRDefault="007F6C13" w:rsidP="007F6C13">
      <w:pPr>
        <w:pStyle w:val="BodyText"/>
        <w:rPr>
          <w:sz w:val="22"/>
          <w:szCs w:val="22"/>
        </w:rPr>
      </w:pPr>
    </w:p>
    <w:p w14:paraId="3B7E7790" w14:textId="77777777" w:rsidR="007F6C13" w:rsidRDefault="007F6C13" w:rsidP="007F6C13">
      <w:pPr>
        <w:pStyle w:val="BodyText"/>
        <w:rPr>
          <w:sz w:val="22"/>
          <w:szCs w:val="22"/>
        </w:rPr>
      </w:pPr>
    </w:p>
    <w:p w14:paraId="7DBDB4E9" w14:textId="77777777" w:rsidR="007F6C13" w:rsidRDefault="007F6C13" w:rsidP="007F6C13">
      <w:pPr>
        <w:pStyle w:val="BodyText"/>
        <w:rPr>
          <w:sz w:val="22"/>
          <w:szCs w:val="22"/>
        </w:rPr>
      </w:pPr>
    </w:p>
    <w:p w14:paraId="71D25A88" w14:textId="77777777" w:rsidR="007F6C13" w:rsidRDefault="007F6C13" w:rsidP="007F6C13">
      <w:pPr>
        <w:pStyle w:val="BodyText"/>
        <w:rPr>
          <w:sz w:val="22"/>
          <w:szCs w:val="22"/>
        </w:rPr>
      </w:pPr>
    </w:p>
    <w:p w14:paraId="2DE81868" w14:textId="77777777" w:rsidR="007F6C13" w:rsidRPr="001B758F" w:rsidRDefault="007F6C13" w:rsidP="007F6C13">
      <w:pPr>
        <w:pStyle w:val="BodyText"/>
        <w:rPr>
          <w:sz w:val="22"/>
          <w:szCs w:val="22"/>
        </w:rPr>
      </w:pPr>
    </w:p>
    <w:p w14:paraId="3BFD1124" w14:textId="77777777" w:rsidR="007F6C13" w:rsidRDefault="007F6C13" w:rsidP="007F6C13">
      <w:pPr>
        <w:pStyle w:val="BodyText"/>
        <w:rPr>
          <w:bCs/>
          <w:sz w:val="22"/>
          <w:szCs w:val="22"/>
        </w:rPr>
      </w:pPr>
    </w:p>
    <w:p w14:paraId="7687773A" w14:textId="77777777" w:rsidR="007F6C13" w:rsidRDefault="007F6C13" w:rsidP="007F6C13">
      <w:pPr>
        <w:pStyle w:val="BodyText"/>
        <w:jc w:val="center"/>
        <w:rPr>
          <w:bCs/>
          <w:sz w:val="22"/>
          <w:szCs w:val="22"/>
        </w:rPr>
      </w:pPr>
    </w:p>
    <w:p w14:paraId="45F5F484" w14:textId="77777777" w:rsidR="007F6C13" w:rsidRPr="00B92B97" w:rsidRDefault="007F6C13" w:rsidP="007F6C13">
      <w:pPr>
        <w:pStyle w:val="BodyText"/>
        <w:jc w:val="center"/>
        <w:rPr>
          <w:bCs/>
          <w:sz w:val="22"/>
          <w:szCs w:val="22"/>
        </w:rPr>
      </w:pPr>
      <w:r>
        <w:rPr>
          <w:bCs/>
          <w:sz w:val="22"/>
          <w:szCs w:val="22"/>
        </w:rPr>
        <w:t>Figure 1: Theoretical framework</w:t>
      </w:r>
    </w:p>
    <w:p w14:paraId="07B23CF4" w14:textId="77777777" w:rsidR="007F6C13" w:rsidRDefault="007F6C13">
      <w:pPr>
        <w:spacing w:line="216" w:lineRule="exact"/>
        <w:rPr>
          <w:rFonts w:ascii="Arial" w:hAnsi="Arial" w:cs="Arial"/>
          <w:sz w:val="24"/>
          <w:szCs w:val="24"/>
        </w:rPr>
      </w:pPr>
    </w:p>
    <w:p w14:paraId="5BD91DAD" w14:textId="77777777" w:rsidR="007F6C13" w:rsidRDefault="007F6C13" w:rsidP="007F6C13">
      <w:pPr>
        <w:pStyle w:val="BodyText"/>
      </w:pPr>
      <w:bookmarkStart w:id="0" w:name="_Toc329791855"/>
      <w:bookmarkStart w:id="1" w:name="_Toc330928635"/>
      <w:r w:rsidRPr="007F6C13">
        <w:t xml:space="preserve">Text text text text text text text text text text text text text text text text text text text text text text text text text text text text text text text text text text text text text text </w:t>
      </w:r>
      <w:r w:rsidRPr="007F6C13">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354692A" w14:textId="77777777" w:rsidR="007F6C13" w:rsidRDefault="007F6C13" w:rsidP="007F6C13">
      <w:pPr>
        <w:contextualSpacing/>
        <w:rPr>
          <w:rFonts w:ascii="Arial" w:hAnsi="Arial" w:cs="Arial"/>
          <w:szCs w:val="16"/>
        </w:rPr>
      </w:pPr>
    </w:p>
    <w:p w14:paraId="485338A3" w14:textId="77777777" w:rsidR="00A40EA5" w:rsidRDefault="00A40EA5" w:rsidP="007F6C13">
      <w:pPr>
        <w:contextualSpacing/>
        <w:rPr>
          <w:rFonts w:ascii="Arial" w:hAnsi="Arial" w:cs="Arial"/>
          <w:szCs w:val="16"/>
        </w:rPr>
      </w:pPr>
    </w:p>
    <w:p w14:paraId="3BB0B0E3" w14:textId="77777777" w:rsidR="00A40EA5" w:rsidRDefault="00A40EA5" w:rsidP="007F6C13">
      <w:pPr>
        <w:contextualSpacing/>
        <w:rPr>
          <w:rFonts w:ascii="Arial" w:hAnsi="Arial" w:cs="Arial"/>
          <w:szCs w:val="16"/>
        </w:rPr>
      </w:pPr>
    </w:p>
    <w:p w14:paraId="047ECEFB" w14:textId="77777777" w:rsidR="00A40EA5" w:rsidRDefault="00A40EA5" w:rsidP="007F6C13">
      <w:pPr>
        <w:contextualSpacing/>
        <w:rPr>
          <w:rFonts w:ascii="Arial" w:hAnsi="Arial" w:cs="Arial"/>
          <w:szCs w:val="16"/>
        </w:rPr>
      </w:pPr>
    </w:p>
    <w:p w14:paraId="0FD736D9" w14:textId="77777777" w:rsidR="00A40EA5" w:rsidRDefault="00A40EA5" w:rsidP="007F6C13">
      <w:pPr>
        <w:contextualSpacing/>
        <w:rPr>
          <w:rFonts w:ascii="Arial" w:hAnsi="Arial" w:cs="Arial"/>
          <w:szCs w:val="16"/>
        </w:rPr>
      </w:pPr>
    </w:p>
    <w:p w14:paraId="4E5FD722" w14:textId="77777777" w:rsidR="00A40EA5" w:rsidRDefault="00A40EA5" w:rsidP="007F6C13">
      <w:pPr>
        <w:contextualSpacing/>
        <w:rPr>
          <w:rFonts w:ascii="Arial" w:hAnsi="Arial" w:cs="Arial"/>
          <w:szCs w:val="16"/>
        </w:rPr>
      </w:pPr>
    </w:p>
    <w:p w14:paraId="4DCD04F3" w14:textId="77777777" w:rsidR="00A40EA5" w:rsidRDefault="00A40EA5" w:rsidP="007F6C13">
      <w:pPr>
        <w:contextualSpacing/>
        <w:rPr>
          <w:rFonts w:ascii="Arial" w:hAnsi="Arial" w:cs="Arial"/>
          <w:szCs w:val="16"/>
        </w:rPr>
      </w:pPr>
    </w:p>
    <w:p w14:paraId="4D43B0B3" w14:textId="77777777" w:rsidR="00A40EA5" w:rsidRDefault="00A40EA5" w:rsidP="007F6C13">
      <w:pPr>
        <w:contextualSpacing/>
        <w:rPr>
          <w:rFonts w:ascii="Arial" w:hAnsi="Arial" w:cs="Arial"/>
          <w:szCs w:val="16"/>
        </w:rPr>
      </w:pPr>
    </w:p>
    <w:p w14:paraId="38DE9560" w14:textId="77777777" w:rsidR="00A40EA5" w:rsidRDefault="00A40EA5" w:rsidP="007F6C13">
      <w:pPr>
        <w:contextualSpacing/>
        <w:rPr>
          <w:rFonts w:ascii="Arial" w:hAnsi="Arial" w:cs="Arial"/>
          <w:szCs w:val="16"/>
        </w:rPr>
      </w:pPr>
    </w:p>
    <w:p w14:paraId="4E154F41" w14:textId="77777777" w:rsidR="00A40EA5" w:rsidRDefault="00A40EA5" w:rsidP="007F6C13">
      <w:pPr>
        <w:contextualSpacing/>
        <w:rPr>
          <w:rFonts w:ascii="Arial" w:hAnsi="Arial" w:cs="Arial"/>
          <w:szCs w:val="16"/>
        </w:rPr>
      </w:pPr>
    </w:p>
    <w:p w14:paraId="228E401D" w14:textId="77777777" w:rsidR="00A40EA5" w:rsidRDefault="00A40EA5" w:rsidP="007F6C13">
      <w:pPr>
        <w:contextualSpacing/>
        <w:rPr>
          <w:rFonts w:ascii="Arial" w:hAnsi="Arial" w:cs="Arial"/>
          <w:szCs w:val="16"/>
        </w:rPr>
      </w:pPr>
    </w:p>
    <w:p w14:paraId="463E67A9" w14:textId="77777777" w:rsidR="007F6C13" w:rsidRDefault="007F6C13" w:rsidP="007F6C13">
      <w:pPr>
        <w:contextualSpacing/>
        <w:rPr>
          <w:rFonts w:ascii="Arial" w:hAnsi="Arial" w:cs="Arial"/>
          <w:szCs w:val="16"/>
        </w:rPr>
      </w:pPr>
      <w:r>
        <w:rPr>
          <w:rFonts w:ascii="Arial" w:hAnsi="Arial" w:cs="Arial"/>
          <w:szCs w:val="16"/>
        </w:rPr>
        <w:t>Caption for table is above the table  (Arial 11 with no spacing).</w:t>
      </w:r>
    </w:p>
    <w:p w14:paraId="631B910A" w14:textId="77777777" w:rsidR="00A40EA5" w:rsidRDefault="00A40EA5" w:rsidP="007F6C13">
      <w:pPr>
        <w:contextualSpacing/>
        <w:rPr>
          <w:rFonts w:ascii="Arial" w:hAnsi="Arial" w:cs="Arial"/>
          <w:szCs w:val="16"/>
        </w:rPr>
      </w:pPr>
    </w:p>
    <w:p w14:paraId="339813E3" w14:textId="77777777" w:rsidR="007F6C13" w:rsidRPr="00E15867" w:rsidRDefault="007F6C13" w:rsidP="007F6C13">
      <w:pPr>
        <w:contextualSpacing/>
        <w:rPr>
          <w:rFonts w:ascii="Arial" w:hAnsi="Arial" w:cs="Arial"/>
          <w:szCs w:val="16"/>
        </w:rPr>
      </w:pPr>
      <w:r>
        <w:rPr>
          <w:rFonts w:ascii="Arial" w:hAnsi="Arial" w:cs="Arial"/>
          <w:szCs w:val="16"/>
        </w:rPr>
        <w:t>Table 1</w:t>
      </w:r>
      <w:r w:rsidRPr="00E15867">
        <w:rPr>
          <w:rFonts w:ascii="Arial" w:hAnsi="Arial" w:cs="Arial"/>
          <w:szCs w:val="16"/>
        </w:rPr>
        <w:t xml:space="preserve">: Other themes highlighted </w:t>
      </w:r>
      <w:bookmarkEnd w:id="0"/>
      <w:bookmarkEnd w:id="1"/>
      <w:r w:rsidRPr="00280D20">
        <w:rPr>
          <w:rFonts w:ascii="Arial" w:hAnsi="Arial" w:cs="Arial"/>
          <w:color w:val="FF0000"/>
          <w:szCs w:val="16"/>
        </w:rPr>
        <w:t>[</w:t>
      </w:r>
      <w:r>
        <w:rPr>
          <w:rFonts w:ascii="Arial" w:hAnsi="Arial" w:cs="Arial"/>
          <w:iCs/>
          <w:color w:val="FF0000"/>
          <w:lang w:eastAsia="tr-TR"/>
        </w:rPr>
        <w:t>Horizontal line only]</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28"/>
        <w:gridCol w:w="4864"/>
        <w:gridCol w:w="3620"/>
      </w:tblGrid>
      <w:tr w:rsidR="007F6C13" w:rsidRPr="00E15867" w14:paraId="7022DD88" w14:textId="77777777" w:rsidTr="007F6C13">
        <w:tc>
          <w:tcPr>
            <w:tcW w:w="433" w:type="dxa"/>
            <w:tcBorders>
              <w:top w:val="single" w:sz="4" w:space="0" w:color="auto"/>
              <w:bottom w:val="single" w:sz="4" w:space="0" w:color="auto"/>
            </w:tcBorders>
          </w:tcPr>
          <w:p w14:paraId="6C3FAA7A" w14:textId="77777777" w:rsidR="007F6C13" w:rsidRPr="00E15867" w:rsidRDefault="007F6C13" w:rsidP="007F6C13">
            <w:pPr>
              <w:pStyle w:val="ListParagraph"/>
              <w:ind w:left="0"/>
              <w:rPr>
                <w:rFonts w:ascii="Arial" w:hAnsi="Arial" w:cs="Arial"/>
                <w:b/>
                <w:sz w:val="16"/>
                <w:szCs w:val="16"/>
              </w:rPr>
            </w:pPr>
          </w:p>
        </w:tc>
        <w:tc>
          <w:tcPr>
            <w:tcW w:w="4954" w:type="dxa"/>
            <w:tcBorders>
              <w:top w:val="single" w:sz="4" w:space="0" w:color="auto"/>
              <w:bottom w:val="single" w:sz="4" w:space="0" w:color="auto"/>
            </w:tcBorders>
          </w:tcPr>
          <w:p w14:paraId="617C014E" w14:textId="77777777" w:rsidR="007F6C13" w:rsidRPr="001812B0" w:rsidRDefault="007F6C13" w:rsidP="007F6C13">
            <w:pPr>
              <w:contextualSpacing/>
              <w:rPr>
                <w:rFonts w:ascii="Arial" w:hAnsi="Arial" w:cs="Arial"/>
                <w:b/>
                <w:sz w:val="20"/>
                <w:szCs w:val="20"/>
              </w:rPr>
            </w:pPr>
            <w:r w:rsidRPr="001812B0">
              <w:rPr>
                <w:rFonts w:ascii="Arial" w:hAnsi="Arial" w:cs="Arial"/>
                <w:b/>
                <w:sz w:val="20"/>
                <w:szCs w:val="20"/>
              </w:rPr>
              <w:t>Themes</w:t>
            </w:r>
          </w:p>
        </w:tc>
        <w:tc>
          <w:tcPr>
            <w:tcW w:w="3685" w:type="dxa"/>
            <w:tcBorders>
              <w:top w:val="single" w:sz="4" w:space="0" w:color="auto"/>
              <w:bottom w:val="single" w:sz="4" w:space="0" w:color="auto"/>
            </w:tcBorders>
          </w:tcPr>
          <w:p w14:paraId="6D4AF842"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Number of companies highlight the themes</w:t>
            </w:r>
          </w:p>
        </w:tc>
      </w:tr>
      <w:tr w:rsidR="007F6C13" w:rsidRPr="00E15867" w14:paraId="0B01A6A2" w14:textId="77777777" w:rsidTr="007F6C13">
        <w:tc>
          <w:tcPr>
            <w:tcW w:w="433" w:type="dxa"/>
            <w:tcBorders>
              <w:top w:val="single" w:sz="4" w:space="0" w:color="auto"/>
            </w:tcBorders>
          </w:tcPr>
          <w:p w14:paraId="0499976E"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1.</w:t>
            </w:r>
          </w:p>
        </w:tc>
        <w:tc>
          <w:tcPr>
            <w:tcW w:w="4954" w:type="dxa"/>
            <w:tcBorders>
              <w:top w:val="single" w:sz="4" w:space="0" w:color="auto"/>
            </w:tcBorders>
          </w:tcPr>
          <w:p w14:paraId="13531587"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dsdgdsdgsd</w:t>
            </w:r>
          </w:p>
        </w:tc>
        <w:tc>
          <w:tcPr>
            <w:tcW w:w="3685" w:type="dxa"/>
            <w:tcBorders>
              <w:top w:val="single" w:sz="4" w:space="0" w:color="auto"/>
            </w:tcBorders>
          </w:tcPr>
          <w:p w14:paraId="756DA937"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1</w:t>
            </w:r>
          </w:p>
        </w:tc>
      </w:tr>
      <w:tr w:rsidR="007F6C13" w:rsidRPr="00E15867" w14:paraId="5EE5743E" w14:textId="77777777" w:rsidTr="007F6C13">
        <w:tc>
          <w:tcPr>
            <w:tcW w:w="433" w:type="dxa"/>
          </w:tcPr>
          <w:p w14:paraId="59624DDF"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2.</w:t>
            </w:r>
          </w:p>
        </w:tc>
        <w:tc>
          <w:tcPr>
            <w:tcW w:w="4954" w:type="dxa"/>
          </w:tcPr>
          <w:p w14:paraId="2B52469E"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xbdfbdfbdfdfb</w:t>
            </w:r>
          </w:p>
        </w:tc>
        <w:tc>
          <w:tcPr>
            <w:tcW w:w="3685" w:type="dxa"/>
          </w:tcPr>
          <w:p w14:paraId="0E6BF6BD"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3</w:t>
            </w:r>
          </w:p>
        </w:tc>
      </w:tr>
      <w:tr w:rsidR="007F6C13" w:rsidRPr="00E15867" w14:paraId="53DA049B" w14:textId="77777777" w:rsidTr="007F6C13">
        <w:trPr>
          <w:trHeight w:val="135"/>
        </w:trPr>
        <w:tc>
          <w:tcPr>
            <w:tcW w:w="433" w:type="dxa"/>
          </w:tcPr>
          <w:p w14:paraId="23A96895"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3.</w:t>
            </w:r>
          </w:p>
        </w:tc>
        <w:tc>
          <w:tcPr>
            <w:tcW w:w="4954" w:type="dxa"/>
          </w:tcPr>
          <w:p w14:paraId="351DF1D9"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ndgndndndnd</w:t>
            </w:r>
          </w:p>
        </w:tc>
        <w:tc>
          <w:tcPr>
            <w:tcW w:w="3685" w:type="dxa"/>
          </w:tcPr>
          <w:p w14:paraId="58D3E3E1"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3</w:t>
            </w:r>
          </w:p>
        </w:tc>
      </w:tr>
      <w:tr w:rsidR="007F6C13" w:rsidRPr="00E15867" w14:paraId="2BFC44F9" w14:textId="77777777" w:rsidTr="007F6C13">
        <w:tc>
          <w:tcPr>
            <w:tcW w:w="433" w:type="dxa"/>
          </w:tcPr>
          <w:p w14:paraId="6DEF8E4A"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4.</w:t>
            </w:r>
          </w:p>
        </w:tc>
        <w:tc>
          <w:tcPr>
            <w:tcW w:w="4954" w:type="dxa"/>
          </w:tcPr>
          <w:p w14:paraId="1A32A0E0" w14:textId="77777777" w:rsidR="007F6C13" w:rsidRPr="001812B0" w:rsidRDefault="007F6C13" w:rsidP="001812B0">
            <w:pPr>
              <w:pStyle w:val="ListParagraph"/>
              <w:ind w:left="0" w:firstLine="0"/>
              <w:rPr>
                <w:rFonts w:ascii="Arial" w:hAnsi="Arial" w:cs="Arial"/>
                <w:sz w:val="20"/>
                <w:szCs w:val="20"/>
              </w:rPr>
            </w:pPr>
            <w:r w:rsidRPr="001812B0">
              <w:rPr>
                <w:rFonts w:ascii="Arial" w:hAnsi="Arial" w:cs="Arial"/>
                <w:sz w:val="20"/>
                <w:szCs w:val="20"/>
              </w:rPr>
              <w:t>gfngngfngfngng</w:t>
            </w:r>
          </w:p>
        </w:tc>
        <w:tc>
          <w:tcPr>
            <w:tcW w:w="3685" w:type="dxa"/>
          </w:tcPr>
          <w:p w14:paraId="23526BBF"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1</w:t>
            </w:r>
          </w:p>
        </w:tc>
      </w:tr>
      <w:tr w:rsidR="007F6C13" w:rsidRPr="00E15867" w14:paraId="7D9F764A" w14:textId="77777777" w:rsidTr="007F6C13">
        <w:tc>
          <w:tcPr>
            <w:tcW w:w="433" w:type="dxa"/>
          </w:tcPr>
          <w:p w14:paraId="07EEBBFC"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5.</w:t>
            </w:r>
          </w:p>
        </w:tc>
        <w:tc>
          <w:tcPr>
            <w:tcW w:w="4954" w:type="dxa"/>
          </w:tcPr>
          <w:p w14:paraId="6CAE5683" w14:textId="77777777" w:rsidR="007F6C13" w:rsidRPr="001812B0" w:rsidRDefault="007F6C13" w:rsidP="001812B0">
            <w:pPr>
              <w:pStyle w:val="ListParagraph"/>
              <w:ind w:left="0" w:firstLine="0"/>
              <w:rPr>
                <w:rFonts w:ascii="Arial" w:hAnsi="Arial" w:cs="Arial"/>
                <w:sz w:val="20"/>
                <w:szCs w:val="20"/>
              </w:rPr>
            </w:pPr>
            <w:r w:rsidRPr="001812B0">
              <w:rPr>
                <w:rFonts w:ascii="Arial" w:hAnsi="Arial" w:cs="Arial"/>
                <w:sz w:val="20"/>
                <w:szCs w:val="20"/>
              </w:rPr>
              <w:t>ngfngfnfgng</w:t>
            </w:r>
          </w:p>
        </w:tc>
        <w:tc>
          <w:tcPr>
            <w:tcW w:w="3685" w:type="dxa"/>
          </w:tcPr>
          <w:p w14:paraId="7739C09E"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4</w:t>
            </w:r>
          </w:p>
        </w:tc>
      </w:tr>
    </w:tbl>
    <w:p w14:paraId="6989EFB0" w14:textId="77777777" w:rsidR="004C2BEE" w:rsidRPr="00317264" w:rsidRDefault="004C2BEE" w:rsidP="007F6C13">
      <w:pPr>
        <w:pStyle w:val="BodyText"/>
        <w:spacing w:before="8"/>
        <w:ind w:firstLine="0"/>
        <w:rPr>
          <w:b/>
        </w:rPr>
      </w:pPr>
    </w:p>
    <w:p w14:paraId="6BBD280C" w14:textId="77777777" w:rsidR="004C2BEE" w:rsidRPr="007F6C13" w:rsidRDefault="001910AB" w:rsidP="007F6C13">
      <w:pPr>
        <w:pStyle w:val="BodyText"/>
      </w:pPr>
      <w:r w:rsidRPr="007F6C13">
        <w:t>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is PNG, JPEG, GIF etc. Lettering and symbols should be clearly defined either in the caption or in a legend provided as part of the figure.</w:t>
      </w:r>
    </w:p>
    <w:p w14:paraId="52B650E4" w14:textId="77777777" w:rsidR="004C2BEE" w:rsidRPr="007F6C13" w:rsidRDefault="001910AB" w:rsidP="007F6C13">
      <w:pPr>
        <w:pStyle w:val="BodyText"/>
      </w:pPr>
      <w:r w:rsidRPr="007F6C13">
        <w:t>Figure captions appear below the figure, are flush left, and are in lower case letters. When referring to a figure in the body of the text, the abbreviation "Fig." is used. Figures should be numbered in the order they appear in the text.</w:t>
      </w:r>
    </w:p>
    <w:p w14:paraId="374A1079" w14:textId="77777777" w:rsidR="001812B0" w:rsidRDefault="001812B0" w:rsidP="001812B0">
      <w:pPr>
        <w:pStyle w:val="BodyText"/>
      </w:pPr>
      <w:r>
        <w:t>Table captions appear</w:t>
      </w:r>
      <w:r w:rsidR="001910AB" w:rsidRPr="007F6C13">
        <w:t xml:space="preserve"> above the table in upper and lower case letters</w:t>
      </w:r>
      <w:r>
        <w:t xml:space="preserve"> with single spacing</w:t>
      </w:r>
      <w:r w:rsidR="001910AB" w:rsidRPr="007F6C13">
        <w:t>. When referring to a table in the text, no abbreviation is us</w:t>
      </w:r>
      <w:r w:rsidR="007F6C13">
        <w:t>ed and "Table" is capitalized.</w:t>
      </w:r>
    </w:p>
    <w:p w14:paraId="2F66BD09" w14:textId="77777777" w:rsidR="001812B0" w:rsidRDefault="001812B0" w:rsidP="001812B0">
      <w:pPr>
        <w:pStyle w:val="BodyText"/>
      </w:pPr>
    </w:p>
    <w:p w14:paraId="136EDC43" w14:textId="77777777" w:rsidR="001812B0" w:rsidRDefault="001812B0" w:rsidP="001812B0">
      <w:pPr>
        <w:pStyle w:val="Heading1"/>
      </w:pPr>
      <w:r w:rsidRPr="001812B0">
        <w:t>3.0</w:t>
      </w:r>
      <w:r w:rsidRPr="001812B0">
        <w:tab/>
        <w:t>Methodology</w:t>
      </w:r>
      <w:r>
        <w:t xml:space="preserve"> (Heading 1 Arial 12 Bold)</w:t>
      </w:r>
    </w:p>
    <w:p w14:paraId="1F04AF96" w14:textId="77777777" w:rsidR="001812B0" w:rsidRDefault="001812B0" w:rsidP="001812B0">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w:t>
      </w:r>
    </w:p>
    <w:p w14:paraId="11D0DEA5" w14:textId="77777777" w:rsidR="001812B0" w:rsidRDefault="001812B0" w:rsidP="001812B0">
      <w:pPr>
        <w:pStyle w:val="BodyText"/>
      </w:pPr>
      <w:r w:rsidRPr="007F6C13">
        <w:t xml:space="preserve">Text text text text text text text text text text text text text text text text text text </w:t>
      </w:r>
      <w:r w:rsidRPr="007F6C13">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FA088E" w14:textId="77777777" w:rsidR="001812B0" w:rsidRDefault="001812B0" w:rsidP="001812B0">
      <w:pPr>
        <w:pStyle w:val="Heading1"/>
      </w:pPr>
    </w:p>
    <w:p w14:paraId="5726F44B" w14:textId="77777777" w:rsidR="001812B0" w:rsidRDefault="001812B0" w:rsidP="001812B0">
      <w:pPr>
        <w:pStyle w:val="Heading1"/>
      </w:pPr>
      <w:r>
        <w:t>4.0</w:t>
      </w:r>
      <w:r>
        <w:tab/>
        <w:t>Findings (Heading 1 Arial 12 Bold)</w:t>
      </w:r>
    </w:p>
    <w:p w14:paraId="0C76D0BE" w14:textId="77777777" w:rsidR="001812B0" w:rsidRDefault="001812B0" w:rsidP="001812B0">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532C74A" w14:textId="77777777" w:rsidR="001812B0" w:rsidRDefault="001812B0" w:rsidP="001812B0">
      <w:pPr>
        <w:pStyle w:val="Heading1"/>
      </w:pPr>
    </w:p>
    <w:p w14:paraId="4814398C" w14:textId="77777777" w:rsidR="001812B0" w:rsidRPr="001812B0" w:rsidRDefault="001812B0" w:rsidP="001812B0">
      <w:pPr>
        <w:pStyle w:val="Heading1"/>
      </w:pPr>
      <w:r>
        <w:t>5.0</w:t>
      </w:r>
      <w:r>
        <w:tab/>
        <w:t>Conclusion and Recommendations (Heading 1 Arial 12 Bold)</w:t>
      </w:r>
    </w:p>
    <w:p w14:paraId="4AF09DA1" w14:textId="77777777" w:rsidR="001812B0" w:rsidRDefault="001812B0" w:rsidP="001812B0">
      <w:pPr>
        <w:pStyle w:val="BodyText"/>
      </w:pPr>
      <w:r w:rsidRPr="00317264">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p>
    <w:p w14:paraId="0BDC074D" w14:textId="77777777" w:rsidR="001812B0" w:rsidRDefault="001812B0" w:rsidP="001812B0">
      <w:pPr>
        <w:pStyle w:val="BodyText"/>
        <w:ind w:firstLine="0"/>
      </w:pPr>
    </w:p>
    <w:p w14:paraId="1310D856" w14:textId="77777777" w:rsidR="001812B0" w:rsidRPr="001812B0" w:rsidRDefault="001812B0" w:rsidP="001812B0">
      <w:pPr>
        <w:pStyle w:val="Heading1"/>
      </w:pPr>
      <w:r w:rsidRPr="00317264">
        <w:rPr>
          <w:rFonts w:cs="Arial"/>
          <w:szCs w:val="24"/>
        </w:rPr>
        <w:t xml:space="preserve">Acknowledgements </w:t>
      </w:r>
      <w:r>
        <w:t>(Heading 1 Arial 12 Bold)</w:t>
      </w:r>
    </w:p>
    <w:p w14:paraId="08481A09" w14:textId="77777777" w:rsidR="004C2BEE" w:rsidRPr="00317264" w:rsidRDefault="004C2BEE" w:rsidP="00A40EA5">
      <w:pPr>
        <w:pStyle w:val="BodyText"/>
        <w:spacing w:before="9"/>
        <w:ind w:firstLine="0"/>
      </w:pPr>
    </w:p>
    <w:p w14:paraId="511B86FD" w14:textId="77777777" w:rsidR="001812B0" w:rsidRPr="001812B0" w:rsidRDefault="001910AB" w:rsidP="001812B0">
      <w:pPr>
        <w:pStyle w:val="Heading1"/>
      </w:pPr>
      <w:r w:rsidRPr="00317264">
        <w:t xml:space="preserve">References </w:t>
      </w:r>
      <w:r w:rsidR="001812B0">
        <w:t>(Heading 1 Arial 12 Bold)</w:t>
      </w:r>
    </w:p>
    <w:p w14:paraId="281668D6" w14:textId="77777777" w:rsidR="004C2BEE" w:rsidRPr="00317264" w:rsidRDefault="001910AB" w:rsidP="001812B0">
      <w:pPr>
        <w:pStyle w:val="BodyText"/>
        <w:ind w:firstLine="0"/>
      </w:pPr>
      <w:r w:rsidRPr="00317264">
        <w:t>APA format</w:t>
      </w:r>
    </w:p>
    <w:p w14:paraId="7EC093CF" w14:textId="77777777" w:rsidR="004C2BEE" w:rsidRPr="00317264" w:rsidRDefault="004C2BEE">
      <w:pPr>
        <w:pStyle w:val="BodyText"/>
        <w:rPr>
          <w:b/>
        </w:rPr>
      </w:pPr>
    </w:p>
    <w:p w14:paraId="2828E473"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 xml:space="preserve">Manuscripts must be in English and should not exceed </w:t>
      </w:r>
      <w:r w:rsidRPr="00126918">
        <w:rPr>
          <w:rFonts w:ascii="Poppins" w:hAnsi="Poppins" w:cs="Poppins"/>
          <w:color w:val="FF0000"/>
          <w:sz w:val="21"/>
          <w:szCs w:val="21"/>
          <w:lang w:eastAsia="en-MY"/>
        </w:rPr>
        <w:t>10,000 words</w:t>
      </w:r>
      <w:r w:rsidRPr="00F874DC">
        <w:rPr>
          <w:rFonts w:ascii="Poppins" w:hAnsi="Poppins" w:cs="Poppins"/>
          <w:color w:val="000000"/>
          <w:sz w:val="21"/>
          <w:szCs w:val="21"/>
          <w:lang w:eastAsia="en-MY"/>
        </w:rPr>
        <w:t xml:space="preserve">, including diagrams, figures, tables, etc. An abstract not </w:t>
      </w:r>
      <w:r w:rsidRPr="00126918">
        <w:rPr>
          <w:rFonts w:ascii="Poppins" w:hAnsi="Poppins" w:cs="Poppins"/>
          <w:color w:val="FF0000"/>
          <w:sz w:val="21"/>
          <w:szCs w:val="21"/>
          <w:lang w:eastAsia="en-MY"/>
        </w:rPr>
        <w:t>exceeding 150 words</w:t>
      </w:r>
      <w:r w:rsidRPr="00F874DC">
        <w:rPr>
          <w:rFonts w:ascii="Poppins" w:hAnsi="Poppins" w:cs="Poppins"/>
          <w:color w:val="000000"/>
          <w:sz w:val="21"/>
          <w:szCs w:val="21"/>
          <w:lang w:eastAsia="en-MY"/>
        </w:rPr>
        <w:t>.</w:t>
      </w:r>
    </w:p>
    <w:p w14:paraId="43D0E353"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All submissions must be original and should not have been previously accepted for publication in a journal, conference proceedings or be under review at another conference or publications,</w:t>
      </w:r>
    </w:p>
    <w:p w14:paraId="3FADAEEF"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All submissions must adhere to the ethics in publishing, in particular the avoidance of plagiarism. Manuscripts are subject to a double-blind review process.</w:t>
      </w:r>
    </w:p>
    <w:p w14:paraId="051CE11E"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The manuscripts’ contents shall be the authors’ sole responsibility, and publication does not imply the concurrence of the Editorial Board or the publishers.</w:t>
      </w:r>
    </w:p>
    <w:p w14:paraId="3FF4EAA7"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b/>
          <w:bCs/>
          <w:color w:val="000000"/>
          <w:sz w:val="21"/>
          <w:szCs w:val="21"/>
          <w:lang w:eastAsia="en-MY"/>
        </w:rPr>
        <w:t>All submissions require language editing proof</w:t>
      </w:r>
      <w:r w:rsidRPr="00F874DC">
        <w:rPr>
          <w:rFonts w:ascii="Poppins" w:hAnsi="Poppins" w:cs="Poppins"/>
          <w:color w:val="000000"/>
          <w:sz w:val="21"/>
          <w:szCs w:val="21"/>
          <w:lang w:eastAsia="en-MY"/>
        </w:rPr>
        <w:t>. Please consider using a copy editing or language editing service. You can either do this </w:t>
      </w:r>
      <w:r w:rsidRPr="00F874DC">
        <w:rPr>
          <w:rFonts w:ascii="Poppins" w:hAnsi="Poppins" w:cs="Poppins"/>
          <w:b/>
          <w:bCs/>
          <w:color w:val="000000"/>
          <w:sz w:val="21"/>
          <w:szCs w:val="21"/>
          <w:lang w:eastAsia="en-MY"/>
        </w:rPr>
        <w:t>before submission</w:t>
      </w:r>
      <w:r w:rsidRPr="00F874DC">
        <w:rPr>
          <w:rFonts w:ascii="Poppins" w:hAnsi="Poppins" w:cs="Poppins"/>
          <w:color w:val="000000"/>
          <w:sz w:val="21"/>
          <w:szCs w:val="21"/>
          <w:lang w:eastAsia="en-MY"/>
        </w:rPr>
        <w:t> or at the </w:t>
      </w:r>
      <w:r w:rsidRPr="00F874DC">
        <w:rPr>
          <w:rFonts w:ascii="Poppins" w:hAnsi="Poppins" w:cs="Poppins"/>
          <w:b/>
          <w:bCs/>
          <w:color w:val="000000"/>
          <w:sz w:val="21"/>
          <w:szCs w:val="21"/>
          <w:lang w:eastAsia="en-MY"/>
        </w:rPr>
        <w:t>revision stage.</w:t>
      </w:r>
      <w:r w:rsidRPr="00F874DC">
        <w:rPr>
          <w:rFonts w:ascii="Poppins" w:hAnsi="Poppins" w:cs="Poppins"/>
          <w:color w:val="000000"/>
          <w:sz w:val="21"/>
          <w:szCs w:val="21"/>
          <w:lang w:eastAsia="en-MY"/>
        </w:rPr>
        <w:t xml:space="preserve"> Please note that the use of editing service is at your own expense and does not ensure that your article will be selected for peer review or </w:t>
      </w:r>
      <w:r w:rsidRPr="00F874DC">
        <w:rPr>
          <w:rFonts w:ascii="Poppins" w:hAnsi="Poppins" w:cs="Poppins"/>
          <w:color w:val="000000"/>
          <w:sz w:val="21"/>
          <w:szCs w:val="21"/>
          <w:lang w:eastAsia="en-MY"/>
        </w:rPr>
        <w:lastRenderedPageBreak/>
        <w:t>accepted for publication.</w:t>
      </w:r>
    </w:p>
    <w:p w14:paraId="31DAEFB2" w14:textId="77777777" w:rsidR="00FB204E" w:rsidRPr="00F874DC" w:rsidRDefault="00FB204E" w:rsidP="00FB204E">
      <w:pPr>
        <w:shd w:val="clear" w:color="auto" w:fill="FFFFFF"/>
        <w:spacing w:before="240" w:after="240"/>
        <w:outlineLvl w:val="4"/>
        <w:rPr>
          <w:rFonts w:ascii="Poppins" w:hAnsi="Poppins" w:cs="Poppins"/>
          <w:color w:val="3BB143"/>
          <w:sz w:val="27"/>
          <w:szCs w:val="27"/>
          <w:lang w:eastAsia="en-MY"/>
        </w:rPr>
      </w:pPr>
      <w:r w:rsidRPr="00F874DC">
        <w:rPr>
          <w:rFonts w:ascii="Poppins" w:hAnsi="Poppins" w:cs="Poppins"/>
          <w:b/>
          <w:bCs/>
          <w:color w:val="3BB143"/>
          <w:sz w:val="20"/>
          <w:szCs w:val="20"/>
          <w:lang w:eastAsia="en-MY"/>
        </w:rPr>
        <w:t>Formatting Requirements</w:t>
      </w:r>
    </w:p>
    <w:p w14:paraId="372A5023"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Follow the prescribed format</w:t>
      </w:r>
    </w:p>
    <w:p w14:paraId="6D512BB3" w14:textId="77777777" w:rsidR="00FB204E" w:rsidRPr="00F874DC" w:rsidRDefault="00FB204E" w:rsidP="00FB204E">
      <w:pPr>
        <w:shd w:val="clear" w:color="auto" w:fill="FFFFFF"/>
        <w:spacing w:after="240"/>
        <w:rPr>
          <w:rFonts w:ascii="Poppins" w:hAnsi="Poppins" w:cs="Poppins"/>
          <w:color w:val="000000"/>
          <w:sz w:val="21"/>
          <w:szCs w:val="21"/>
          <w:lang w:eastAsia="en-MY"/>
        </w:rPr>
      </w:pPr>
      <w:r w:rsidRPr="00F874DC">
        <w:rPr>
          <w:rFonts w:ascii="Poppins" w:hAnsi="Poppins" w:cs="Poppins"/>
          <w:color w:val="000000"/>
          <w:sz w:val="21"/>
          <w:szCs w:val="21"/>
          <w:lang w:eastAsia="en-MY"/>
        </w:rPr>
        <w:t>All manuscripts must contain the essential elements needed to convey your manuscript, for example, Abstract, Keywords, Introduction, Materials and Methods, Results, Conclusions, Artwork and Tables with Captions.</w:t>
      </w:r>
    </w:p>
    <w:p w14:paraId="5E065BD3" w14:textId="77777777" w:rsidR="00FB204E" w:rsidRPr="00F874DC" w:rsidRDefault="00FB204E" w:rsidP="00907BEC">
      <w:pPr>
        <w:shd w:val="clear" w:color="auto" w:fill="FFFFFF"/>
        <w:spacing w:after="240"/>
        <w:jc w:val="left"/>
        <w:rPr>
          <w:rFonts w:ascii="Poppins" w:hAnsi="Poppins" w:cs="Poppins"/>
          <w:color w:val="000000"/>
          <w:sz w:val="21"/>
          <w:szCs w:val="21"/>
          <w:lang w:eastAsia="en-MY"/>
        </w:rPr>
      </w:pPr>
      <w:r w:rsidRPr="00F874DC">
        <w:rPr>
          <w:rFonts w:ascii="Poppins" w:hAnsi="Poppins" w:cs="Poppins"/>
          <w:color w:val="000000"/>
          <w:sz w:val="21"/>
          <w:szCs w:val="21"/>
          <w:lang w:eastAsia="en-MY"/>
        </w:rPr>
        <w:t>Title [Arial 14, bold]</w:t>
      </w:r>
      <w:r w:rsidRPr="00F874DC">
        <w:rPr>
          <w:rFonts w:ascii="Poppins" w:hAnsi="Poppins" w:cs="Poppins"/>
          <w:color w:val="000000"/>
          <w:sz w:val="21"/>
          <w:szCs w:val="21"/>
          <w:lang w:eastAsia="en-MY"/>
        </w:rPr>
        <w:br/>
        <w:t>ABSTRACT [ARIAL 11, BOLD]</w:t>
      </w:r>
      <w:r w:rsidRPr="00F874DC">
        <w:rPr>
          <w:rFonts w:ascii="Poppins" w:hAnsi="Poppins" w:cs="Poppins"/>
          <w:color w:val="000000"/>
          <w:sz w:val="21"/>
          <w:szCs w:val="21"/>
          <w:lang w:eastAsia="en-MY"/>
        </w:rPr>
        <w:br/>
        <w:t>KEYWORDS [Arial 10, bold]</w:t>
      </w:r>
      <w:r w:rsidRPr="00F874DC">
        <w:rPr>
          <w:rFonts w:ascii="Poppins" w:hAnsi="Poppins" w:cs="Poppins"/>
          <w:color w:val="000000"/>
          <w:sz w:val="21"/>
          <w:szCs w:val="21"/>
          <w:lang w:eastAsia="en-MY"/>
        </w:rPr>
        <w:br/>
        <w:t>Heading 1 [Arial 11, bold]</w:t>
      </w:r>
      <w:r w:rsidRPr="00F874DC">
        <w:rPr>
          <w:rFonts w:ascii="Poppins" w:hAnsi="Poppins" w:cs="Poppins"/>
          <w:color w:val="000000"/>
          <w:sz w:val="21"/>
          <w:szCs w:val="21"/>
          <w:lang w:eastAsia="en-MY"/>
        </w:rPr>
        <w:br/>
        <w:t>Heading 2 [Arial 11]</w:t>
      </w:r>
      <w:r w:rsidRPr="00F874DC">
        <w:rPr>
          <w:rFonts w:ascii="Poppins" w:hAnsi="Poppins" w:cs="Poppins"/>
          <w:color w:val="000000"/>
          <w:sz w:val="21"/>
          <w:szCs w:val="21"/>
          <w:lang w:eastAsia="en-MY"/>
        </w:rPr>
        <w:br/>
        <w:t>Heading 3 [Arial 11, italics]</w:t>
      </w:r>
      <w:r w:rsidRPr="00F874DC">
        <w:rPr>
          <w:rFonts w:ascii="Poppins" w:hAnsi="Poppins" w:cs="Poppins"/>
          <w:color w:val="000000"/>
          <w:sz w:val="21"/>
          <w:szCs w:val="21"/>
          <w:lang w:eastAsia="en-MY"/>
        </w:rPr>
        <w:br/>
        <w:t>Table Caption [Arial 11, bold]</w:t>
      </w:r>
      <w:r w:rsidRPr="00F874DC">
        <w:rPr>
          <w:rFonts w:ascii="Poppins" w:hAnsi="Poppins" w:cs="Poppins"/>
          <w:color w:val="000000"/>
          <w:sz w:val="21"/>
          <w:szCs w:val="21"/>
          <w:lang w:eastAsia="en-MY"/>
        </w:rPr>
        <w:br/>
        <w:t>References (APA  7th) [Arial 11]</w:t>
      </w:r>
      <w:r w:rsidRPr="00F874DC">
        <w:rPr>
          <w:rFonts w:ascii="Poppins" w:hAnsi="Poppins" w:cs="Poppins"/>
          <w:color w:val="000000"/>
          <w:sz w:val="21"/>
          <w:szCs w:val="21"/>
          <w:lang w:eastAsia="en-MY"/>
        </w:rPr>
        <w:br/>
        <w:t>Acknowledgement [Arial 11]</w:t>
      </w:r>
    </w:p>
    <w:p w14:paraId="00011EE5"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02B7FEE1">
          <v:rect id="_x0000_i1025" style="width:0;height:.75pt" o:hralign="center" o:hrstd="t" o:hr="t" fillcolor="#a0a0a0" stroked="f"/>
        </w:pict>
      </w:r>
    </w:p>
    <w:p w14:paraId="460AE220"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Title page</w:t>
      </w:r>
    </w:p>
    <w:p w14:paraId="2A91C28A"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Titles must be concise, informative, and often used in information-retrieval systems. Thus, avoid abbreviations and formulae where possible.</w:t>
      </w:r>
    </w:p>
    <w:p w14:paraId="34E0F276"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Author names and affiliations. Please clearly indicate each author’s given name(s) and family name(s) and check that all names are accurately spelt. You can add your name between parentheses behind the English transliteration in your script.</w:t>
      </w:r>
    </w:p>
    <w:p w14:paraId="34C279E6"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Below the names, present the authors’ affiliation addresses (where the actual work was done). Provide the full postal address of each affiliation, including the country name and the email address of each author.</w:t>
      </w:r>
    </w:p>
    <w:p w14:paraId="23CB4F03"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As stated in the provided template, the corresponding author is responsible for all refereeing, publication, and post-publication stages. This responsibility includes answering any future queries about Methodology and Materials. Ensure that the email address is given and that contact details are kept up to date by the corresponding author.</w:t>
      </w:r>
    </w:p>
    <w:p w14:paraId="49A2F37E"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Present/permanent address. If an author has moved since the work described in the article was done, or was visiting, a ‘Present address’ (or ‘Permanent address’) may be indicated as a footnote to that author’s name. The address at which the author did the work must be retained as the main affiliation address. Superscript Arabic numerals are used for such footnotes.</w:t>
      </w:r>
    </w:p>
    <w:p w14:paraId="14AB8AE5"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67B9A2AD">
          <v:rect id="_x0000_i1026" style="width:0;height:.75pt" o:hralign="center" o:hrstd="t" o:hr="t" fillcolor="#a0a0a0" stroked="f"/>
        </w:pict>
      </w:r>
    </w:p>
    <w:p w14:paraId="13FC2998"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lastRenderedPageBreak/>
        <w:t>Abstract</w:t>
      </w:r>
    </w:p>
    <w:p w14:paraId="4BD45AC0" w14:textId="77777777" w:rsidR="00FB204E" w:rsidRPr="00F874DC" w:rsidRDefault="00FB204E" w:rsidP="00FB204E">
      <w:pPr>
        <w:numPr>
          <w:ilvl w:val="0"/>
          <w:numId w:val="6"/>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 concise and factual abstract is required. The abstract should briefly state the purpose of the research, the principal results, and the significant conclusions.</w:t>
      </w:r>
    </w:p>
    <w:p w14:paraId="2CAA49DF" w14:textId="77777777" w:rsidR="00FB204E" w:rsidRPr="00F874DC" w:rsidRDefault="00FB204E" w:rsidP="00FB204E">
      <w:pPr>
        <w:numPr>
          <w:ilvl w:val="0"/>
          <w:numId w:val="6"/>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The use of references should be avoided, but if essential, cite the author(s) and year(s). In addition, non-standard or uncommon abbreviations should be avoided, but, if necessary, they must be defined at their first mention in the abstract itself.</w:t>
      </w:r>
    </w:p>
    <w:p w14:paraId="1BE0CCDA" w14:textId="7282A04F" w:rsidR="00FB204E" w:rsidRPr="00E772DF" w:rsidRDefault="00FB204E" w:rsidP="00FB204E">
      <w:pPr>
        <w:numPr>
          <w:ilvl w:val="0"/>
          <w:numId w:val="6"/>
        </w:numPr>
        <w:shd w:val="clear" w:color="auto" w:fill="FFFFFF"/>
        <w:spacing w:before="100" w:beforeAutospacing="1" w:after="100" w:afterAutospacing="1"/>
        <w:rPr>
          <w:rFonts w:ascii="Poppins" w:hAnsi="Poppins" w:cs="Poppins"/>
          <w:color w:val="FF0000"/>
          <w:sz w:val="21"/>
          <w:szCs w:val="21"/>
          <w:lang w:eastAsia="en-MY"/>
        </w:rPr>
      </w:pPr>
      <w:r w:rsidRPr="00E772DF">
        <w:rPr>
          <w:rFonts w:ascii="Poppins" w:hAnsi="Poppins" w:cs="Poppins"/>
          <w:color w:val="FF0000"/>
          <w:sz w:val="21"/>
          <w:szCs w:val="21"/>
          <w:lang w:eastAsia="en-MY"/>
        </w:rPr>
        <w:t xml:space="preserve">The word count for the abstract </w:t>
      </w:r>
      <w:r w:rsidR="00E772DF" w:rsidRPr="00E772DF">
        <w:rPr>
          <w:rFonts w:ascii="Poppins" w:hAnsi="Poppins" w:cs="Poppins"/>
          <w:color w:val="FF0000"/>
          <w:sz w:val="21"/>
          <w:szCs w:val="21"/>
          <w:lang w:eastAsia="en-MY"/>
        </w:rPr>
        <w:t xml:space="preserve">in full paper </w:t>
      </w:r>
      <w:r w:rsidRPr="00E772DF">
        <w:rPr>
          <w:rFonts w:ascii="Poppins" w:hAnsi="Poppins" w:cs="Poppins"/>
          <w:color w:val="FF0000"/>
          <w:sz w:val="21"/>
          <w:szCs w:val="21"/>
          <w:lang w:eastAsia="en-MY"/>
        </w:rPr>
        <w:t>should not be more than 150.</w:t>
      </w:r>
    </w:p>
    <w:p w14:paraId="1A1F7CB2"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57A2B5BE">
          <v:rect id="_x0000_i1027" style="width:0;height:.75pt" o:hralign="center" o:hrstd="t" o:hr="t" fillcolor="#a0a0a0" stroked="f"/>
        </w:pict>
      </w:r>
    </w:p>
    <w:p w14:paraId="44FF86AA"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Keywords</w:t>
      </w:r>
    </w:p>
    <w:p w14:paraId="19DE04F9" w14:textId="77777777" w:rsidR="00FB204E" w:rsidRPr="00F874DC" w:rsidRDefault="00FB204E" w:rsidP="00FB204E">
      <w:pPr>
        <w:shd w:val="clear" w:color="auto" w:fill="FFFFFF"/>
        <w:spacing w:after="240"/>
        <w:rPr>
          <w:rFonts w:ascii="Poppins" w:hAnsi="Poppins" w:cs="Poppins"/>
          <w:color w:val="000000"/>
          <w:sz w:val="21"/>
          <w:szCs w:val="21"/>
          <w:lang w:eastAsia="en-MY"/>
        </w:rPr>
      </w:pPr>
      <w:r w:rsidRPr="00F874DC">
        <w:rPr>
          <w:rFonts w:ascii="Poppins" w:hAnsi="Poppins" w:cs="Poppins"/>
          <w:color w:val="000000"/>
          <w:sz w:val="21"/>
          <w:szCs w:val="21"/>
          <w:lang w:eastAsia="en-MY"/>
        </w:rPr>
        <w:t>After the abstract, provide a maximum of 6 keywords organised in order of importance, use British or American spelling, and avoid general and plural terms and multiple concepts (for example, ‘and’, ‘of’).</w:t>
      </w:r>
    </w:p>
    <w:p w14:paraId="7571766E"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18232446">
          <v:rect id="_x0000_i1028" style="width:0;height:.75pt" o:hralign="center" o:hrstd="t" o:hr="t" fillcolor="#a0a0a0" stroked="f"/>
        </w:pict>
      </w:r>
    </w:p>
    <w:p w14:paraId="1CD96016"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Acknowledgments</w:t>
      </w:r>
      <w:r w:rsidRPr="00F874DC">
        <w:rPr>
          <w:rFonts w:ascii="Poppins" w:hAnsi="Poppins" w:cs="Poppins"/>
          <w:color w:val="3BB143"/>
          <w:sz w:val="21"/>
          <w:szCs w:val="21"/>
          <w:lang w:eastAsia="en-MY"/>
        </w:rPr>
        <w:t> </w:t>
      </w:r>
      <w:r w:rsidRPr="00F874DC">
        <w:rPr>
          <w:rFonts w:ascii="Poppins" w:hAnsi="Poppins" w:cs="Poppins"/>
          <w:i/>
          <w:iCs/>
          <w:color w:val="3BB143"/>
          <w:sz w:val="21"/>
          <w:szCs w:val="21"/>
          <w:lang w:eastAsia="en-MY"/>
        </w:rPr>
        <w:t>/funding sources</w:t>
      </w:r>
    </w:p>
    <w:p w14:paraId="5A47E4DD" w14:textId="77777777" w:rsidR="00FB204E" w:rsidRPr="00F874DC" w:rsidRDefault="00FB204E" w:rsidP="00FB204E">
      <w:pPr>
        <w:numPr>
          <w:ilvl w:val="0"/>
          <w:numId w:val="7"/>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Place the acknowledgments/funding sources at the end of the title page.</w:t>
      </w:r>
    </w:p>
    <w:p w14:paraId="1323C6F5" w14:textId="77777777" w:rsidR="00FB204E" w:rsidRPr="00F874DC" w:rsidRDefault="00FB204E" w:rsidP="00FB204E">
      <w:pPr>
        <w:numPr>
          <w:ilvl w:val="0"/>
          <w:numId w:val="7"/>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List funding sources in this standard way to facilitate compliance with the funder’s requirements:</w:t>
      </w:r>
    </w:p>
    <w:p w14:paraId="5E946238" w14:textId="77777777" w:rsidR="00FB204E" w:rsidRPr="00F874DC" w:rsidRDefault="00FB204E" w:rsidP="00FB204E">
      <w:pPr>
        <w:shd w:val="clear" w:color="auto" w:fill="FFFFFF"/>
        <w:spacing w:after="240"/>
        <w:rPr>
          <w:rFonts w:ascii="Poppins" w:hAnsi="Poppins" w:cs="Poppins"/>
          <w:color w:val="666666"/>
          <w:sz w:val="21"/>
          <w:szCs w:val="21"/>
          <w:lang w:eastAsia="en-MY"/>
        </w:rPr>
      </w:pPr>
      <w:r w:rsidRPr="00F874DC">
        <w:rPr>
          <w:rFonts w:ascii="Poppins" w:hAnsi="Poppins" w:cs="Poppins"/>
          <w:color w:val="000000"/>
          <w:sz w:val="21"/>
          <w:szCs w:val="21"/>
          <w:lang w:eastAsia="en-MY"/>
        </w:rPr>
        <w:t>Funding: For example, the work was supported by the Jabatan Kebajikan Masyarakat (Department of Social Welfare) [grant numbers 1234, 4567]; the Yayasan Warisan Anak Selangor, Shah Alam [grant number 1234]; and Khazanah Nasional Berhad [grant number 1234].</w:t>
      </w:r>
    </w:p>
    <w:p w14:paraId="7D88E78A" w14:textId="77777777" w:rsidR="00FB204E" w:rsidRPr="00F874DC" w:rsidRDefault="00FB204E" w:rsidP="00FB204E">
      <w:pPr>
        <w:numPr>
          <w:ilvl w:val="0"/>
          <w:numId w:val="8"/>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If no funding has been provided for the research, it is recommended to include the following sentence:</w:t>
      </w:r>
    </w:p>
    <w:p w14:paraId="08279A3D" w14:textId="77777777" w:rsidR="00FB204E" w:rsidRPr="00F874DC" w:rsidRDefault="00FB204E" w:rsidP="00FB204E">
      <w:pPr>
        <w:shd w:val="clear" w:color="auto" w:fill="FFFFFF"/>
        <w:spacing w:after="240"/>
        <w:rPr>
          <w:rFonts w:ascii="Poppins" w:hAnsi="Poppins" w:cs="Poppins"/>
          <w:color w:val="666666"/>
          <w:sz w:val="21"/>
          <w:szCs w:val="21"/>
          <w:lang w:eastAsia="en-MY"/>
        </w:rPr>
      </w:pPr>
      <w:r w:rsidRPr="00F874DC">
        <w:rPr>
          <w:rFonts w:ascii="Poppins" w:hAnsi="Poppins" w:cs="Poppins"/>
          <w:color w:val="000000"/>
          <w:sz w:val="21"/>
          <w:szCs w:val="21"/>
          <w:lang w:eastAsia="en-MY"/>
        </w:rPr>
        <w:t>This research received no specific grant from the public, commercial, or not-for-profit funding agencies.</w:t>
      </w:r>
    </w:p>
    <w:p w14:paraId="7254C86F"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17335AA3">
          <v:rect id="_x0000_i1029" style="width:0;height:.75pt" o:hralign="center" o:hrstd="t" o:hr="t" fillcolor="#a0a0a0" stroked="f"/>
        </w:pict>
      </w:r>
    </w:p>
    <w:p w14:paraId="399A45F5"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Special Note to Authors</w:t>
      </w:r>
    </w:p>
    <w:p w14:paraId="6E7A96C0"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Each footnote and its corresponding in-text callout should be formatted in numerical order of appearance utilising superscript. The superscripted numerals should follow all punctuation, with the exception of dashes and parentheses.</w:t>
      </w:r>
    </w:p>
    <w:p w14:paraId="6FF64047"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lastRenderedPageBreak/>
        <w:t>Math formulae should be typed directly into the body of text using MathType.</w:t>
      </w:r>
    </w:p>
    <w:p w14:paraId="550CDFCC"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Images (i.e., anything labelled “figure”) should be at least 300 dpi, with the width ranging between 30 – 190 mm (85 – 539 pt.).</w:t>
      </w:r>
    </w:p>
    <w:p w14:paraId="69F286A0"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Any manuscript which does not conform to the above instructions may be returned for the necessary revision before publication.</w:t>
      </w:r>
    </w:p>
    <w:p w14:paraId="18238916" w14:textId="77777777" w:rsidR="00FB204E" w:rsidRPr="00F874DC" w:rsidRDefault="00FB204E" w:rsidP="00FB204E">
      <w:pPr>
        <w:pBdr>
          <w:bottom w:val="single" w:sz="6" w:space="1" w:color="auto"/>
        </w:pBdr>
        <w:jc w:val="center"/>
        <w:rPr>
          <w:rFonts w:ascii="Arial" w:hAnsi="Arial" w:cs="Arial"/>
          <w:vanish/>
          <w:sz w:val="16"/>
          <w:szCs w:val="16"/>
          <w:lang w:eastAsia="en-MY"/>
        </w:rPr>
      </w:pPr>
      <w:r w:rsidRPr="00F874DC">
        <w:rPr>
          <w:rFonts w:ascii="Arial" w:hAnsi="Arial" w:cs="Arial"/>
          <w:vanish/>
          <w:sz w:val="16"/>
          <w:szCs w:val="16"/>
          <w:lang w:eastAsia="en-MY"/>
        </w:rPr>
        <w:t>Top of Form</w:t>
      </w:r>
    </w:p>
    <w:p w14:paraId="60422C5F" w14:textId="77777777" w:rsidR="004C2BEE" w:rsidRPr="00317264" w:rsidRDefault="004C2BEE" w:rsidP="001812B0">
      <w:pPr>
        <w:pStyle w:val="BodyText"/>
        <w:spacing w:line="216" w:lineRule="exact"/>
        <w:ind w:right="163"/>
        <w:jc w:val="center"/>
      </w:pPr>
    </w:p>
    <w:sectPr w:rsidR="004C2BEE" w:rsidRPr="00317264" w:rsidSect="00A40EA5">
      <w:headerReference w:type="even" r:id="rId8"/>
      <w:footerReference w:type="even" r:id="rId9"/>
      <w:footerReference w:type="default" r:id="rId10"/>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EF18" w14:textId="77777777" w:rsidR="00577633" w:rsidRDefault="00577633" w:rsidP="001910AB">
      <w:r>
        <w:separator/>
      </w:r>
    </w:p>
  </w:endnote>
  <w:endnote w:type="continuationSeparator" w:id="0">
    <w:p w14:paraId="155953BA" w14:textId="77777777" w:rsidR="00577633" w:rsidRDefault="00577633" w:rsidP="001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7D77"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62EED" w14:textId="77777777" w:rsidR="00A40EA5" w:rsidRDefault="00A40EA5" w:rsidP="00A4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E5A9"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600">
      <w:rPr>
        <w:rStyle w:val="PageNumber"/>
        <w:noProof/>
      </w:rPr>
      <w:t>1</w:t>
    </w:r>
    <w:r>
      <w:rPr>
        <w:rStyle w:val="PageNumber"/>
      </w:rPr>
      <w:fldChar w:fldCharType="end"/>
    </w:r>
  </w:p>
  <w:p w14:paraId="019B51CD" w14:textId="77777777" w:rsidR="00A40EA5" w:rsidRDefault="00A40EA5" w:rsidP="00A40E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151F" w14:textId="77777777" w:rsidR="00577633" w:rsidRDefault="00577633" w:rsidP="001910AB">
      <w:r>
        <w:separator/>
      </w:r>
    </w:p>
  </w:footnote>
  <w:footnote w:type="continuationSeparator" w:id="0">
    <w:p w14:paraId="3348550D" w14:textId="77777777" w:rsidR="00577633" w:rsidRDefault="00577633" w:rsidP="0019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FB20" w14:textId="77777777" w:rsidR="001812B0" w:rsidRDefault="00000000">
    <w:pPr>
      <w:pStyle w:val="Header"/>
    </w:pPr>
    <w:sdt>
      <w:sdtPr>
        <w:id w:val="171999623"/>
        <w:placeholder>
          <w:docPart w:val="FCECD7E5A3CA2A47BEA1B001D6D81A57"/>
        </w:placeholder>
        <w:temporary/>
        <w:showingPlcHdr/>
      </w:sdtPr>
      <w:sdtContent>
        <w:r w:rsidR="001812B0">
          <w:t>[Type text]</w:t>
        </w:r>
      </w:sdtContent>
    </w:sdt>
    <w:r w:rsidR="001812B0">
      <w:ptab w:relativeTo="margin" w:alignment="center" w:leader="none"/>
    </w:r>
    <w:sdt>
      <w:sdtPr>
        <w:id w:val="171999624"/>
        <w:placeholder>
          <w:docPart w:val="7A995287D8671C4E81F80D70924B439D"/>
        </w:placeholder>
        <w:temporary/>
        <w:showingPlcHdr/>
      </w:sdtPr>
      <w:sdtContent>
        <w:r w:rsidR="001812B0">
          <w:t>[Type text]</w:t>
        </w:r>
      </w:sdtContent>
    </w:sdt>
    <w:r w:rsidR="001812B0">
      <w:ptab w:relativeTo="margin" w:alignment="right" w:leader="none"/>
    </w:r>
    <w:sdt>
      <w:sdtPr>
        <w:id w:val="171999625"/>
        <w:placeholder>
          <w:docPart w:val="A111B8A41E54174DA565259A6E6CA132"/>
        </w:placeholder>
        <w:temporary/>
        <w:showingPlcHdr/>
      </w:sdtPr>
      <w:sdtContent>
        <w:r w:rsidR="001812B0">
          <w:t>[Type text]</w:t>
        </w:r>
      </w:sdtContent>
    </w:sdt>
  </w:p>
  <w:p w14:paraId="4D41FE80" w14:textId="77777777" w:rsidR="001812B0" w:rsidRDefault="00181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01"/>
    <w:multiLevelType w:val="multilevel"/>
    <w:tmpl w:val="ED1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C6B01"/>
    <w:multiLevelType w:val="hybridMultilevel"/>
    <w:tmpl w:val="A0D0D7D2"/>
    <w:lvl w:ilvl="0" w:tplc="0A56C4F8">
      <w:start w:val="1"/>
      <w:numFmt w:val="upperRoman"/>
      <w:lvlText w:val="%1."/>
      <w:lvlJc w:val="left"/>
      <w:pPr>
        <w:ind w:left="423" w:hanging="284"/>
        <w:jc w:val="left"/>
      </w:pPr>
      <w:rPr>
        <w:rFonts w:ascii="Times New Roman" w:eastAsia="Times New Roman" w:hAnsi="Times New Roman" w:cs="Times New Roman" w:hint="default"/>
        <w:b/>
        <w:bCs/>
        <w:spacing w:val="-1"/>
        <w:w w:val="99"/>
        <w:sz w:val="20"/>
        <w:szCs w:val="20"/>
      </w:rPr>
    </w:lvl>
    <w:lvl w:ilvl="1" w:tplc="E6724008">
      <w:numFmt w:val="bullet"/>
      <w:lvlText w:val="•"/>
      <w:lvlJc w:val="left"/>
      <w:pPr>
        <w:ind w:left="1020" w:hanging="284"/>
      </w:pPr>
      <w:rPr>
        <w:rFonts w:hint="default"/>
      </w:rPr>
    </w:lvl>
    <w:lvl w:ilvl="2" w:tplc="DB18E236">
      <w:numFmt w:val="bullet"/>
      <w:lvlText w:val="•"/>
      <w:lvlJc w:val="left"/>
      <w:pPr>
        <w:ind w:left="8660" w:hanging="284"/>
      </w:pPr>
      <w:rPr>
        <w:rFonts w:hint="default"/>
      </w:rPr>
    </w:lvl>
    <w:lvl w:ilvl="3" w:tplc="DCFC3C96">
      <w:numFmt w:val="bullet"/>
      <w:lvlText w:val="•"/>
      <w:lvlJc w:val="left"/>
      <w:pPr>
        <w:ind w:left="8740" w:hanging="284"/>
      </w:pPr>
      <w:rPr>
        <w:rFonts w:hint="default"/>
      </w:rPr>
    </w:lvl>
    <w:lvl w:ilvl="4" w:tplc="A078BF68">
      <w:numFmt w:val="bullet"/>
      <w:lvlText w:val="•"/>
      <w:lvlJc w:val="left"/>
      <w:pPr>
        <w:ind w:left="8821" w:hanging="284"/>
      </w:pPr>
      <w:rPr>
        <w:rFonts w:hint="default"/>
      </w:rPr>
    </w:lvl>
    <w:lvl w:ilvl="5" w:tplc="9850A1EE">
      <w:numFmt w:val="bullet"/>
      <w:lvlText w:val="•"/>
      <w:lvlJc w:val="left"/>
      <w:pPr>
        <w:ind w:left="8902" w:hanging="284"/>
      </w:pPr>
      <w:rPr>
        <w:rFonts w:hint="default"/>
      </w:rPr>
    </w:lvl>
    <w:lvl w:ilvl="6" w:tplc="9CC6F4B8">
      <w:numFmt w:val="bullet"/>
      <w:lvlText w:val="•"/>
      <w:lvlJc w:val="left"/>
      <w:pPr>
        <w:ind w:left="8983" w:hanging="284"/>
      </w:pPr>
      <w:rPr>
        <w:rFonts w:hint="default"/>
      </w:rPr>
    </w:lvl>
    <w:lvl w:ilvl="7" w:tplc="F516DE98">
      <w:numFmt w:val="bullet"/>
      <w:lvlText w:val="•"/>
      <w:lvlJc w:val="left"/>
      <w:pPr>
        <w:ind w:left="9064" w:hanging="284"/>
      </w:pPr>
      <w:rPr>
        <w:rFonts w:hint="default"/>
      </w:rPr>
    </w:lvl>
    <w:lvl w:ilvl="8" w:tplc="1EDC4BCA">
      <w:numFmt w:val="bullet"/>
      <w:lvlText w:val="•"/>
      <w:lvlJc w:val="left"/>
      <w:pPr>
        <w:ind w:left="9144" w:hanging="284"/>
      </w:pPr>
      <w:rPr>
        <w:rFonts w:hint="default"/>
      </w:rPr>
    </w:lvl>
  </w:abstractNum>
  <w:abstractNum w:abstractNumId="2" w15:restartNumberingAfterBreak="0">
    <w:nsid w:val="21E45799"/>
    <w:multiLevelType w:val="multilevel"/>
    <w:tmpl w:val="945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30856"/>
    <w:multiLevelType w:val="multilevel"/>
    <w:tmpl w:val="019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02A66"/>
    <w:multiLevelType w:val="hybridMultilevel"/>
    <w:tmpl w:val="959AA374"/>
    <w:lvl w:ilvl="0" w:tplc="0666BB6A">
      <w:numFmt w:val="bullet"/>
      <w:lvlText w:val=""/>
      <w:lvlJc w:val="left"/>
      <w:pPr>
        <w:ind w:left="229" w:hanging="181"/>
      </w:pPr>
      <w:rPr>
        <w:rFonts w:ascii="Symbol" w:eastAsia="Symbol" w:hAnsi="Symbol" w:cs="Symbol" w:hint="default"/>
        <w:w w:val="105"/>
        <w:sz w:val="19"/>
        <w:szCs w:val="19"/>
      </w:rPr>
    </w:lvl>
    <w:lvl w:ilvl="1" w:tplc="4BE60A34">
      <w:numFmt w:val="bullet"/>
      <w:lvlText w:val="•"/>
      <w:lvlJc w:val="left"/>
      <w:pPr>
        <w:ind w:left="234" w:hanging="181"/>
      </w:pPr>
      <w:rPr>
        <w:rFonts w:hint="default"/>
      </w:rPr>
    </w:lvl>
    <w:lvl w:ilvl="2" w:tplc="EEC6E38E">
      <w:numFmt w:val="bullet"/>
      <w:lvlText w:val="•"/>
      <w:lvlJc w:val="left"/>
      <w:pPr>
        <w:ind w:left="248" w:hanging="181"/>
      </w:pPr>
      <w:rPr>
        <w:rFonts w:hint="default"/>
      </w:rPr>
    </w:lvl>
    <w:lvl w:ilvl="3" w:tplc="46BE4A82">
      <w:numFmt w:val="bullet"/>
      <w:lvlText w:val="•"/>
      <w:lvlJc w:val="left"/>
      <w:pPr>
        <w:ind w:left="263" w:hanging="181"/>
      </w:pPr>
      <w:rPr>
        <w:rFonts w:hint="default"/>
      </w:rPr>
    </w:lvl>
    <w:lvl w:ilvl="4" w:tplc="DD3AAE42">
      <w:numFmt w:val="bullet"/>
      <w:lvlText w:val="•"/>
      <w:lvlJc w:val="left"/>
      <w:pPr>
        <w:ind w:left="277" w:hanging="181"/>
      </w:pPr>
      <w:rPr>
        <w:rFonts w:hint="default"/>
      </w:rPr>
    </w:lvl>
    <w:lvl w:ilvl="5" w:tplc="AD08AFFC">
      <w:numFmt w:val="bullet"/>
      <w:lvlText w:val="•"/>
      <w:lvlJc w:val="left"/>
      <w:pPr>
        <w:ind w:left="292" w:hanging="181"/>
      </w:pPr>
      <w:rPr>
        <w:rFonts w:hint="default"/>
      </w:rPr>
    </w:lvl>
    <w:lvl w:ilvl="6" w:tplc="FF748D42">
      <w:numFmt w:val="bullet"/>
      <w:lvlText w:val="•"/>
      <w:lvlJc w:val="left"/>
      <w:pPr>
        <w:ind w:left="306" w:hanging="181"/>
      </w:pPr>
      <w:rPr>
        <w:rFonts w:hint="default"/>
      </w:rPr>
    </w:lvl>
    <w:lvl w:ilvl="7" w:tplc="B43E5BD2">
      <w:numFmt w:val="bullet"/>
      <w:lvlText w:val="•"/>
      <w:lvlJc w:val="left"/>
      <w:pPr>
        <w:ind w:left="320" w:hanging="181"/>
      </w:pPr>
      <w:rPr>
        <w:rFonts w:hint="default"/>
      </w:rPr>
    </w:lvl>
    <w:lvl w:ilvl="8" w:tplc="1B943B30">
      <w:numFmt w:val="bullet"/>
      <w:lvlText w:val="•"/>
      <w:lvlJc w:val="left"/>
      <w:pPr>
        <w:ind w:left="335" w:hanging="181"/>
      </w:pPr>
      <w:rPr>
        <w:rFonts w:hint="default"/>
      </w:rPr>
    </w:lvl>
  </w:abstractNum>
  <w:abstractNum w:abstractNumId="5" w15:restartNumberingAfterBreak="0">
    <w:nsid w:val="510F6E23"/>
    <w:multiLevelType w:val="hybridMultilevel"/>
    <w:tmpl w:val="F7807AD4"/>
    <w:lvl w:ilvl="0" w:tplc="B4F6B720">
      <w:start w:val="1"/>
      <w:numFmt w:val="decimal"/>
      <w:lvlText w:val="%1)"/>
      <w:lvlJc w:val="left"/>
      <w:pPr>
        <w:ind w:left="500" w:hanging="360"/>
        <w:jc w:val="left"/>
      </w:pPr>
      <w:rPr>
        <w:rFonts w:ascii="Times New Roman" w:eastAsia="Times New Roman" w:hAnsi="Times New Roman" w:cs="Times New Roman" w:hint="default"/>
        <w:spacing w:val="0"/>
        <w:w w:val="99"/>
        <w:sz w:val="20"/>
        <w:szCs w:val="20"/>
      </w:rPr>
    </w:lvl>
    <w:lvl w:ilvl="1" w:tplc="B658D33A">
      <w:numFmt w:val="bullet"/>
      <w:lvlText w:val="•"/>
      <w:lvlJc w:val="left"/>
      <w:pPr>
        <w:ind w:left="1380" w:hanging="360"/>
      </w:pPr>
      <w:rPr>
        <w:rFonts w:hint="default"/>
      </w:rPr>
    </w:lvl>
    <w:lvl w:ilvl="2" w:tplc="D0A84FC6">
      <w:numFmt w:val="bullet"/>
      <w:lvlText w:val="•"/>
      <w:lvlJc w:val="left"/>
      <w:pPr>
        <w:ind w:left="2261" w:hanging="360"/>
      </w:pPr>
      <w:rPr>
        <w:rFonts w:hint="default"/>
      </w:rPr>
    </w:lvl>
    <w:lvl w:ilvl="3" w:tplc="F96C30CC">
      <w:numFmt w:val="bullet"/>
      <w:lvlText w:val="•"/>
      <w:lvlJc w:val="left"/>
      <w:pPr>
        <w:ind w:left="3141" w:hanging="360"/>
      </w:pPr>
      <w:rPr>
        <w:rFonts w:hint="default"/>
      </w:rPr>
    </w:lvl>
    <w:lvl w:ilvl="4" w:tplc="553667E4">
      <w:numFmt w:val="bullet"/>
      <w:lvlText w:val="•"/>
      <w:lvlJc w:val="left"/>
      <w:pPr>
        <w:ind w:left="4022" w:hanging="360"/>
      </w:pPr>
      <w:rPr>
        <w:rFonts w:hint="default"/>
      </w:rPr>
    </w:lvl>
    <w:lvl w:ilvl="5" w:tplc="1370FC74">
      <w:numFmt w:val="bullet"/>
      <w:lvlText w:val="•"/>
      <w:lvlJc w:val="left"/>
      <w:pPr>
        <w:ind w:left="4903" w:hanging="360"/>
      </w:pPr>
      <w:rPr>
        <w:rFonts w:hint="default"/>
      </w:rPr>
    </w:lvl>
    <w:lvl w:ilvl="6" w:tplc="895632D4">
      <w:numFmt w:val="bullet"/>
      <w:lvlText w:val="•"/>
      <w:lvlJc w:val="left"/>
      <w:pPr>
        <w:ind w:left="5783" w:hanging="360"/>
      </w:pPr>
      <w:rPr>
        <w:rFonts w:hint="default"/>
      </w:rPr>
    </w:lvl>
    <w:lvl w:ilvl="7" w:tplc="3EAEFF36">
      <w:numFmt w:val="bullet"/>
      <w:lvlText w:val="•"/>
      <w:lvlJc w:val="left"/>
      <w:pPr>
        <w:ind w:left="6664" w:hanging="360"/>
      </w:pPr>
      <w:rPr>
        <w:rFonts w:hint="default"/>
      </w:rPr>
    </w:lvl>
    <w:lvl w:ilvl="8" w:tplc="4D0E7E88">
      <w:numFmt w:val="bullet"/>
      <w:lvlText w:val="•"/>
      <w:lvlJc w:val="left"/>
      <w:pPr>
        <w:ind w:left="7545" w:hanging="360"/>
      </w:pPr>
      <w:rPr>
        <w:rFonts w:hint="default"/>
      </w:rPr>
    </w:lvl>
  </w:abstractNum>
  <w:abstractNum w:abstractNumId="6" w15:restartNumberingAfterBreak="0">
    <w:nsid w:val="599D1325"/>
    <w:multiLevelType w:val="multilevel"/>
    <w:tmpl w:val="56E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93E41"/>
    <w:multiLevelType w:val="multilevel"/>
    <w:tmpl w:val="1C2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401EC"/>
    <w:multiLevelType w:val="multilevel"/>
    <w:tmpl w:val="BA30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072908">
    <w:abstractNumId w:val="5"/>
  </w:num>
  <w:num w:numId="2" w16cid:durableId="2144305049">
    <w:abstractNumId w:val="4"/>
  </w:num>
  <w:num w:numId="3" w16cid:durableId="1524787452">
    <w:abstractNumId w:val="1"/>
  </w:num>
  <w:num w:numId="4" w16cid:durableId="906574082">
    <w:abstractNumId w:val="0"/>
  </w:num>
  <w:num w:numId="5" w16cid:durableId="862323108">
    <w:abstractNumId w:val="2"/>
  </w:num>
  <w:num w:numId="6" w16cid:durableId="346373390">
    <w:abstractNumId w:val="6"/>
  </w:num>
  <w:num w:numId="7" w16cid:durableId="70349029">
    <w:abstractNumId w:val="8"/>
  </w:num>
  <w:num w:numId="8" w16cid:durableId="1340735687">
    <w:abstractNumId w:val="7"/>
  </w:num>
  <w:num w:numId="9" w16cid:durableId="253326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EE"/>
    <w:rsid w:val="00070A04"/>
    <w:rsid w:val="00126918"/>
    <w:rsid w:val="001812B0"/>
    <w:rsid w:val="001910AB"/>
    <w:rsid w:val="001A4846"/>
    <w:rsid w:val="00317264"/>
    <w:rsid w:val="00362EAD"/>
    <w:rsid w:val="00385156"/>
    <w:rsid w:val="00465345"/>
    <w:rsid w:val="004754A6"/>
    <w:rsid w:val="004C2BEE"/>
    <w:rsid w:val="0054505C"/>
    <w:rsid w:val="00577633"/>
    <w:rsid w:val="0062336B"/>
    <w:rsid w:val="0065353F"/>
    <w:rsid w:val="007F6C13"/>
    <w:rsid w:val="00885740"/>
    <w:rsid w:val="008D0190"/>
    <w:rsid w:val="00907BEC"/>
    <w:rsid w:val="00970600"/>
    <w:rsid w:val="00A17880"/>
    <w:rsid w:val="00A243D2"/>
    <w:rsid w:val="00A40EA5"/>
    <w:rsid w:val="00A601BF"/>
    <w:rsid w:val="00A97082"/>
    <w:rsid w:val="00BD0DC4"/>
    <w:rsid w:val="00BF614E"/>
    <w:rsid w:val="00D80AAE"/>
    <w:rsid w:val="00DA166C"/>
    <w:rsid w:val="00E15F3A"/>
    <w:rsid w:val="00E169A5"/>
    <w:rsid w:val="00E772DF"/>
    <w:rsid w:val="00FB204E"/>
    <w:rsid w:val="00FD6376"/>
    <w:rsid w:val="00FF3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74852"/>
  <w15:docId w15:val="{E7E0B0B5-D008-4B32-9155-750BE28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0EA5"/>
    <w:pPr>
      <w:jc w:val="both"/>
    </w:pPr>
    <w:rPr>
      <w:rFonts w:ascii="Times New Roman" w:eastAsia="Times New Roman" w:hAnsi="Times New Roman" w:cs="Times New Roman"/>
    </w:rPr>
  </w:style>
  <w:style w:type="paragraph" w:styleId="Heading1">
    <w:name w:val="heading 1"/>
    <w:basedOn w:val="Normal"/>
    <w:uiPriority w:val="1"/>
    <w:qFormat/>
    <w:rsid w:val="001812B0"/>
    <w:pPr>
      <w:spacing w:after="120"/>
      <w:outlineLvl w:val="0"/>
    </w:pPr>
    <w:rPr>
      <w:rFonts w:ascii="Arial" w:hAnsi="Arial"/>
      <w:b/>
      <w:sz w:val="24"/>
    </w:rPr>
  </w:style>
  <w:style w:type="paragraph" w:styleId="Heading2">
    <w:name w:val="heading 2"/>
    <w:basedOn w:val="Normal"/>
    <w:uiPriority w:val="1"/>
    <w:qFormat/>
    <w:rsid w:val="007F6C13"/>
    <w:pPr>
      <w:spacing w:after="120"/>
      <w:outlineLvl w:val="1"/>
    </w:pPr>
    <w:rPr>
      <w:rFonts w:ascii="Arial" w:hAnsi="Arial"/>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6C13"/>
    <w:pPr>
      <w:spacing w:line="252" w:lineRule="auto"/>
      <w:ind w:right="140" w:firstLine="720"/>
    </w:pPr>
    <w:rPr>
      <w:rFonts w:ascii="Arial" w:hAnsi="Arial" w:cs="Arial"/>
      <w:sz w:val="24"/>
      <w:szCs w:val="24"/>
    </w:rPr>
  </w:style>
  <w:style w:type="paragraph" w:styleId="ListParagraph">
    <w:name w:val="List Paragraph"/>
    <w:basedOn w:val="Normal"/>
    <w:uiPriority w:val="34"/>
    <w:qFormat/>
    <w:pPr>
      <w:ind w:left="42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AB"/>
    <w:pPr>
      <w:tabs>
        <w:tab w:val="center" w:pos="4320"/>
        <w:tab w:val="right" w:pos="8640"/>
      </w:tabs>
    </w:pPr>
  </w:style>
  <w:style w:type="character" w:customStyle="1" w:styleId="HeaderChar">
    <w:name w:val="Header Char"/>
    <w:basedOn w:val="DefaultParagraphFont"/>
    <w:link w:val="Header"/>
    <w:uiPriority w:val="99"/>
    <w:rsid w:val="001910AB"/>
    <w:rPr>
      <w:rFonts w:ascii="Times New Roman" w:eastAsia="Times New Roman" w:hAnsi="Times New Roman" w:cs="Times New Roman"/>
    </w:rPr>
  </w:style>
  <w:style w:type="paragraph" w:styleId="Footer">
    <w:name w:val="footer"/>
    <w:basedOn w:val="Normal"/>
    <w:link w:val="FooterChar"/>
    <w:uiPriority w:val="99"/>
    <w:unhideWhenUsed/>
    <w:rsid w:val="001910AB"/>
    <w:pPr>
      <w:tabs>
        <w:tab w:val="center" w:pos="4320"/>
        <w:tab w:val="right" w:pos="8640"/>
      </w:tabs>
    </w:pPr>
  </w:style>
  <w:style w:type="character" w:customStyle="1" w:styleId="FooterChar">
    <w:name w:val="Footer Char"/>
    <w:basedOn w:val="DefaultParagraphFont"/>
    <w:link w:val="Footer"/>
    <w:uiPriority w:val="99"/>
    <w:rsid w:val="001910AB"/>
    <w:rPr>
      <w:rFonts w:ascii="Times New Roman" w:eastAsia="Times New Roman" w:hAnsi="Times New Roman" w:cs="Times New Roman"/>
    </w:rPr>
  </w:style>
  <w:style w:type="character" w:styleId="PageNumber">
    <w:name w:val="page number"/>
    <w:basedOn w:val="DefaultParagraphFont"/>
    <w:uiPriority w:val="99"/>
    <w:semiHidden/>
    <w:unhideWhenUsed/>
    <w:rsid w:val="00A4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ECD7E5A3CA2A47BEA1B001D6D81A57"/>
        <w:category>
          <w:name w:val="General"/>
          <w:gallery w:val="placeholder"/>
        </w:category>
        <w:types>
          <w:type w:val="bbPlcHdr"/>
        </w:types>
        <w:behaviors>
          <w:behavior w:val="content"/>
        </w:behaviors>
        <w:guid w:val="{EAEF2893-8EEF-1247-B695-4F88AA58D8C9}"/>
      </w:docPartPr>
      <w:docPartBody>
        <w:p w:rsidR="00B84F36" w:rsidRDefault="00B84F36" w:rsidP="00B84F36">
          <w:pPr>
            <w:pStyle w:val="FCECD7E5A3CA2A47BEA1B001D6D81A57"/>
          </w:pPr>
          <w:r>
            <w:t>[Type text]</w:t>
          </w:r>
        </w:p>
      </w:docPartBody>
    </w:docPart>
    <w:docPart>
      <w:docPartPr>
        <w:name w:val="7A995287D8671C4E81F80D70924B439D"/>
        <w:category>
          <w:name w:val="General"/>
          <w:gallery w:val="placeholder"/>
        </w:category>
        <w:types>
          <w:type w:val="bbPlcHdr"/>
        </w:types>
        <w:behaviors>
          <w:behavior w:val="content"/>
        </w:behaviors>
        <w:guid w:val="{C89B6A8D-5ACA-7144-A80D-F99733E1777E}"/>
      </w:docPartPr>
      <w:docPartBody>
        <w:p w:rsidR="00B84F36" w:rsidRDefault="00B84F36" w:rsidP="00B84F36">
          <w:pPr>
            <w:pStyle w:val="7A995287D8671C4E81F80D70924B439D"/>
          </w:pPr>
          <w:r>
            <w:t>[Type text]</w:t>
          </w:r>
        </w:p>
      </w:docPartBody>
    </w:docPart>
    <w:docPart>
      <w:docPartPr>
        <w:name w:val="A111B8A41E54174DA565259A6E6CA132"/>
        <w:category>
          <w:name w:val="General"/>
          <w:gallery w:val="placeholder"/>
        </w:category>
        <w:types>
          <w:type w:val="bbPlcHdr"/>
        </w:types>
        <w:behaviors>
          <w:behavior w:val="content"/>
        </w:behaviors>
        <w:guid w:val="{34BD7417-DF6B-F641-89DB-6FB0B202A1EA}"/>
      </w:docPartPr>
      <w:docPartBody>
        <w:p w:rsidR="00B84F36" w:rsidRDefault="00B84F36" w:rsidP="00B84F36">
          <w:pPr>
            <w:pStyle w:val="A111B8A41E54174DA565259A6E6CA1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F36"/>
    <w:rsid w:val="00070A04"/>
    <w:rsid w:val="00113ED6"/>
    <w:rsid w:val="00465345"/>
    <w:rsid w:val="00637723"/>
    <w:rsid w:val="009249E0"/>
    <w:rsid w:val="00B84F36"/>
    <w:rsid w:val="00B97440"/>
    <w:rsid w:val="00D378C1"/>
    <w:rsid w:val="00F71811"/>
    <w:rsid w:val="00FF3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CD7E5A3CA2A47BEA1B001D6D81A57">
    <w:name w:val="FCECD7E5A3CA2A47BEA1B001D6D81A57"/>
    <w:rsid w:val="00B84F36"/>
  </w:style>
  <w:style w:type="paragraph" w:customStyle="1" w:styleId="7A995287D8671C4E81F80D70924B439D">
    <w:name w:val="7A995287D8671C4E81F80D70924B439D"/>
    <w:rsid w:val="00B84F36"/>
  </w:style>
  <w:style w:type="paragraph" w:customStyle="1" w:styleId="A111B8A41E54174DA565259A6E6CA132">
    <w:name w:val="A111B8A41E54174DA565259A6E6CA132"/>
    <w:rsid w:val="00B84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C074-F2B8-42E0-8964-37DB9B1E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Assoc. Prof. Dr. Hajah Rohana Sham</cp:lastModifiedBy>
  <cp:revision>23</cp:revision>
  <dcterms:created xsi:type="dcterms:W3CDTF">2024-04-23T07:43:00Z</dcterms:created>
  <dcterms:modified xsi:type="dcterms:W3CDTF">2026-05-25T03:13:00Z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2013</vt:lpwstr>
  </property>
  <property fmtid="{D5CDD505-2E9C-101B-9397-08002B2CF9AE}" pid="4" name="LastSaved">
    <vt:filetime>2018-09-26T00:00:00Z</vt:filetime>
  </property>
  <property fmtid="{D5CDD505-2E9C-101B-9397-08002B2CF9AE}" pid="5" name="GrammarlyDocumentId">
    <vt:lpwstr>e0c44c5a699cc77df649cbd35ec2034c3feefd5638810cc24e0b65d52e4b6636</vt:lpwstr>
  </property>
</Properties>
</file>